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4F" w:rsidRDefault="00A8694F" w:rsidP="00A8694F">
      <w:pPr>
        <w:rPr>
          <w:rtl/>
          <w:lang w:bidi="ar-LB"/>
        </w:rPr>
      </w:pPr>
    </w:p>
    <w:p w:rsidR="007D1677" w:rsidRPr="00C61001" w:rsidRDefault="007D1677">
      <w:pPr>
        <w:pStyle w:val="Heading9"/>
        <w:jc w:val="both"/>
        <w:rPr>
          <w:sz w:val="48"/>
          <w:szCs w:val="48"/>
          <w:rtl/>
        </w:rPr>
      </w:pPr>
      <w:r w:rsidRPr="00C61001">
        <w:rPr>
          <w:rFonts w:hint="cs"/>
          <w:sz w:val="48"/>
          <w:szCs w:val="48"/>
          <w:rtl/>
        </w:rPr>
        <w:t xml:space="preserve">الأهداف العامة </w:t>
      </w:r>
    </w:p>
    <w:p w:rsidR="007D1677" w:rsidRDefault="007D1677">
      <w:pPr>
        <w:rPr>
          <w:rtl/>
          <w:lang w:bidi="ar-LB"/>
        </w:rPr>
      </w:pPr>
    </w:p>
    <w:p w:rsidR="007D1677" w:rsidRPr="00C61001" w:rsidRDefault="007D1677">
      <w:pPr>
        <w:jc w:val="lowKashida"/>
        <w:rPr>
          <w:b/>
          <w:bCs/>
          <w:sz w:val="32"/>
          <w:szCs w:val="32"/>
        </w:rPr>
      </w:pPr>
      <w:r w:rsidRPr="00C61001">
        <w:rPr>
          <w:rFonts w:hint="cs"/>
          <w:b/>
          <w:bCs/>
          <w:sz w:val="32"/>
          <w:szCs w:val="32"/>
          <w:rtl/>
          <w:lang w:bidi="ar-LB"/>
        </w:rPr>
        <w:t xml:space="preserve">عند نهاية هذه المادة سيكون الطالب قادرا على : </w:t>
      </w:r>
    </w:p>
    <w:p w:rsidR="007D1677" w:rsidRPr="00C61001" w:rsidRDefault="007D1677" w:rsidP="007D1677">
      <w:pPr>
        <w:numPr>
          <w:ilvl w:val="0"/>
          <w:numId w:val="2"/>
        </w:numPr>
        <w:tabs>
          <w:tab w:val="clear" w:pos="3000"/>
          <w:tab w:val="num" w:pos="1080"/>
        </w:tabs>
        <w:ind w:left="1080" w:right="0" w:hanging="540"/>
        <w:jc w:val="lowKashida"/>
        <w:rPr>
          <w:sz w:val="32"/>
          <w:szCs w:val="32"/>
        </w:rPr>
      </w:pPr>
      <w:r w:rsidRPr="00C61001">
        <w:rPr>
          <w:rFonts w:hint="cs"/>
          <w:sz w:val="32"/>
          <w:szCs w:val="32"/>
          <w:rtl/>
          <w:lang w:bidi="ar-LB"/>
        </w:rPr>
        <w:t xml:space="preserve">تحديد العوارض المرضية الخاصة بكل جهاز </w:t>
      </w:r>
    </w:p>
    <w:p w:rsidR="007D1677" w:rsidRPr="00C61001" w:rsidRDefault="007D1677" w:rsidP="007D1677">
      <w:pPr>
        <w:numPr>
          <w:ilvl w:val="0"/>
          <w:numId w:val="2"/>
        </w:numPr>
        <w:tabs>
          <w:tab w:val="clear" w:pos="3000"/>
          <w:tab w:val="num" w:pos="1080"/>
        </w:tabs>
        <w:ind w:left="1080" w:right="0" w:hanging="540"/>
        <w:jc w:val="lowKashida"/>
        <w:rPr>
          <w:sz w:val="32"/>
          <w:szCs w:val="32"/>
        </w:rPr>
      </w:pPr>
      <w:r w:rsidRPr="00C61001">
        <w:rPr>
          <w:rFonts w:hint="cs"/>
          <w:sz w:val="32"/>
          <w:szCs w:val="32"/>
          <w:rtl/>
          <w:lang w:bidi="ar-LB"/>
        </w:rPr>
        <w:t xml:space="preserve">إعطاء تعريف علمي عن المرض </w:t>
      </w:r>
    </w:p>
    <w:p w:rsidR="007D1677" w:rsidRPr="00C61001" w:rsidRDefault="007D1677" w:rsidP="00C61001">
      <w:pPr>
        <w:numPr>
          <w:ilvl w:val="0"/>
          <w:numId w:val="2"/>
        </w:numPr>
        <w:tabs>
          <w:tab w:val="clear" w:pos="3000"/>
          <w:tab w:val="num" w:pos="1080"/>
        </w:tabs>
        <w:ind w:left="1080" w:right="0" w:hanging="540"/>
        <w:jc w:val="lowKashida"/>
        <w:rPr>
          <w:sz w:val="32"/>
          <w:szCs w:val="32"/>
        </w:rPr>
      </w:pPr>
      <w:r w:rsidRPr="00C61001">
        <w:rPr>
          <w:rFonts w:hint="cs"/>
          <w:sz w:val="32"/>
          <w:szCs w:val="32"/>
          <w:rtl/>
          <w:lang w:bidi="ar-LB"/>
        </w:rPr>
        <w:t xml:space="preserve">ذكر كل من العوامل المساعدة :  - الأسباب </w:t>
      </w:r>
    </w:p>
    <w:p w:rsidR="007D1677" w:rsidRPr="00C61001" w:rsidRDefault="007D1677">
      <w:pPr>
        <w:ind w:left="4320"/>
        <w:jc w:val="lowKashida"/>
        <w:rPr>
          <w:sz w:val="32"/>
          <w:szCs w:val="32"/>
          <w:rtl/>
          <w:lang w:bidi="ar-LB"/>
        </w:rPr>
      </w:pPr>
      <w:r w:rsidRPr="00C61001">
        <w:rPr>
          <w:rFonts w:hint="cs"/>
          <w:sz w:val="32"/>
          <w:szCs w:val="32"/>
          <w:rtl/>
          <w:lang w:bidi="ar-LB"/>
        </w:rPr>
        <w:t xml:space="preserve">-  العوارض </w:t>
      </w:r>
    </w:p>
    <w:p w:rsidR="007D1677" w:rsidRPr="00C61001" w:rsidRDefault="007D1677">
      <w:pPr>
        <w:ind w:left="4320"/>
        <w:jc w:val="lowKashida"/>
        <w:rPr>
          <w:sz w:val="32"/>
          <w:szCs w:val="32"/>
          <w:rtl/>
          <w:lang w:bidi="ar-LB"/>
        </w:rPr>
      </w:pPr>
      <w:r w:rsidRPr="00C61001">
        <w:rPr>
          <w:rFonts w:hint="cs"/>
          <w:sz w:val="32"/>
          <w:szCs w:val="32"/>
          <w:rtl/>
          <w:lang w:bidi="ar-LB"/>
        </w:rPr>
        <w:t xml:space="preserve">-  العلاج لكل مرض </w:t>
      </w:r>
    </w:p>
    <w:p w:rsidR="007D1677" w:rsidRPr="00C61001" w:rsidRDefault="007D1677" w:rsidP="007D1677">
      <w:pPr>
        <w:numPr>
          <w:ilvl w:val="0"/>
          <w:numId w:val="3"/>
        </w:numPr>
        <w:ind w:right="0" w:hanging="540"/>
        <w:jc w:val="lowKashida"/>
        <w:rPr>
          <w:sz w:val="32"/>
          <w:szCs w:val="32"/>
        </w:rPr>
      </w:pPr>
      <w:r w:rsidRPr="00C61001">
        <w:rPr>
          <w:rFonts w:hint="cs"/>
          <w:sz w:val="32"/>
          <w:szCs w:val="32"/>
          <w:rtl/>
          <w:lang w:bidi="ar-LB"/>
        </w:rPr>
        <w:t xml:space="preserve">تقديم العناية التمريضية للأمراض بشكل عام </w:t>
      </w:r>
    </w:p>
    <w:p w:rsidR="007D1677" w:rsidRPr="00C61001" w:rsidRDefault="007D1677" w:rsidP="007D1677">
      <w:pPr>
        <w:numPr>
          <w:ilvl w:val="0"/>
          <w:numId w:val="3"/>
        </w:numPr>
        <w:ind w:right="0" w:hanging="540"/>
        <w:jc w:val="lowKashida"/>
        <w:rPr>
          <w:sz w:val="32"/>
          <w:szCs w:val="32"/>
        </w:rPr>
      </w:pPr>
      <w:r w:rsidRPr="00C61001">
        <w:rPr>
          <w:rFonts w:hint="cs"/>
          <w:sz w:val="32"/>
          <w:szCs w:val="32"/>
          <w:rtl/>
          <w:lang w:bidi="ar-LB"/>
        </w:rPr>
        <w:t xml:space="preserve">إعطاء إرشادات للمريض حول العناية بنفسه </w:t>
      </w:r>
    </w:p>
    <w:p w:rsidR="007D1677" w:rsidRDefault="007D1677">
      <w:pPr>
        <w:ind w:left="540"/>
        <w:jc w:val="lowKashida"/>
        <w:rPr>
          <w:sz w:val="28"/>
          <w:szCs w:val="28"/>
          <w:rtl/>
          <w:lang w:bidi="ar-LB"/>
        </w:rPr>
      </w:pPr>
    </w:p>
    <w:p w:rsidR="00CD05AE" w:rsidRDefault="00CD05AE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C61001" w:rsidRDefault="00C61001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lang w:bidi="ar-LB"/>
        </w:rPr>
      </w:pPr>
    </w:p>
    <w:p w:rsidR="001E6B86" w:rsidRDefault="001E6B86">
      <w:pPr>
        <w:tabs>
          <w:tab w:val="left" w:pos="3600"/>
        </w:tabs>
        <w:ind w:left="360"/>
        <w:jc w:val="center"/>
        <w:rPr>
          <w:b/>
          <w:bCs/>
          <w:sz w:val="32"/>
          <w:szCs w:val="32"/>
          <w:u w:val="single"/>
          <w:rtl/>
          <w:lang w:bidi="ar-LB"/>
        </w:rPr>
      </w:pPr>
    </w:p>
    <w:p w:rsidR="006D7D34" w:rsidRDefault="006D7D34" w:rsidP="006D7D34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center"/>
        <w:rPr>
          <w:b/>
          <w:bCs/>
          <w:sz w:val="28"/>
          <w:szCs w:val="28"/>
          <w:lang w:bidi="ar-LB"/>
        </w:rPr>
      </w:pPr>
    </w:p>
    <w:p w:rsidR="006D7D34" w:rsidRDefault="006D7D34" w:rsidP="006D7D34">
      <w:pPr>
        <w:tabs>
          <w:tab w:val="left" w:pos="900"/>
          <w:tab w:val="left" w:pos="7020"/>
        </w:tabs>
        <w:spacing w:line="360" w:lineRule="auto"/>
        <w:jc w:val="both"/>
        <w:rPr>
          <w:b/>
          <w:bCs/>
          <w:sz w:val="32"/>
          <w:szCs w:val="32"/>
          <w:u w:val="single"/>
          <w:rtl/>
          <w:lang w:bidi="ar-LB"/>
        </w:rPr>
      </w:pPr>
    </w:p>
    <w:p w:rsidR="006D7D34" w:rsidRPr="006302D2" w:rsidRDefault="006D7D34" w:rsidP="006D7D34">
      <w:pPr>
        <w:tabs>
          <w:tab w:val="left" w:pos="900"/>
          <w:tab w:val="left" w:pos="702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   </w:t>
      </w:r>
      <w:r w:rsidRPr="00836696">
        <w:rPr>
          <w:rFonts w:hint="cs"/>
          <w:b/>
          <w:bCs/>
          <w:sz w:val="32"/>
          <w:szCs w:val="32"/>
          <w:u w:val="single"/>
          <w:rtl/>
          <w:lang w:bidi="ar-LB"/>
        </w:rPr>
        <w:t>الدرس</w:t>
      </w:r>
      <w:r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   </w:t>
      </w:r>
      <w:r w:rsidRPr="00836696">
        <w:rPr>
          <w:rFonts w:hint="cs"/>
          <w:b/>
          <w:bCs/>
          <w:sz w:val="32"/>
          <w:szCs w:val="32"/>
          <w:rtl/>
          <w:lang w:bidi="ar-LB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   عدد الحصص   </w:t>
      </w:r>
    </w:p>
    <w:p w:rsidR="006D7D34" w:rsidRDefault="00935468" w:rsidP="006D7D34">
      <w:pPr>
        <w:tabs>
          <w:tab w:val="left" w:pos="900"/>
          <w:tab w:val="left" w:pos="4140"/>
          <w:tab w:val="left" w:pos="756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b/>
          <w:bCs/>
          <w:noProof/>
          <w:sz w:val="36"/>
          <w:szCs w:val="36"/>
          <w:rtl/>
          <w:lang w:eastAsia="en-US"/>
        </w:rPr>
        <w:pict>
          <v:rect id="_x0000_s1047" style="position:absolute;left:0;text-align:left;margin-left:375.75pt;margin-top:23.75pt;width:90pt;height:27pt;z-index:-251656192" fillcolor="silver" strokeweight="1.5pt">
            <v:stroke dashstyle="1 1"/>
          </v:rect>
        </w:pict>
      </w:r>
      <w:r w:rsidR="006D7D34">
        <w:rPr>
          <w:rFonts w:hint="cs"/>
          <w:b/>
          <w:bCs/>
          <w:sz w:val="32"/>
          <w:szCs w:val="32"/>
          <w:rtl/>
          <w:lang w:bidi="ar-LB"/>
        </w:rPr>
        <w:tab/>
      </w:r>
      <w:r w:rsidR="006D7D34">
        <w:rPr>
          <w:rFonts w:hint="cs"/>
          <w:b/>
          <w:bCs/>
          <w:sz w:val="32"/>
          <w:szCs w:val="32"/>
          <w:rtl/>
          <w:lang w:bidi="ar-LB"/>
        </w:rPr>
        <w:tab/>
      </w:r>
      <w:r w:rsidR="006D7D34">
        <w:rPr>
          <w:rFonts w:hint="cs"/>
          <w:b/>
          <w:bCs/>
          <w:sz w:val="32"/>
          <w:szCs w:val="32"/>
          <w:rtl/>
          <w:lang w:bidi="ar-LB"/>
        </w:rPr>
        <w:tab/>
      </w:r>
      <w:r w:rsidR="006D7D34">
        <w:rPr>
          <w:rFonts w:hint="cs"/>
          <w:b/>
          <w:bCs/>
          <w:sz w:val="32"/>
          <w:szCs w:val="32"/>
          <w:rtl/>
          <w:lang w:bidi="ar-LB"/>
        </w:rPr>
        <w:tab/>
      </w:r>
    </w:p>
    <w:p w:rsidR="006D7D34" w:rsidRPr="006C73AD" w:rsidRDefault="006D7D34" w:rsidP="006D7D34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   </w:t>
      </w:r>
      <w:r w:rsidRPr="006C73AD">
        <w:rPr>
          <w:rFonts w:hint="cs"/>
          <w:b/>
          <w:bCs/>
          <w:sz w:val="32"/>
          <w:szCs w:val="32"/>
          <w:rtl/>
          <w:lang w:bidi="ar-LB"/>
        </w:rPr>
        <w:t xml:space="preserve">المحور الأول </w:t>
      </w:r>
      <w:r>
        <w:rPr>
          <w:rFonts w:hint="cs"/>
          <w:b/>
          <w:bCs/>
          <w:sz w:val="32"/>
          <w:szCs w:val="32"/>
          <w:rtl/>
          <w:lang w:bidi="ar-LB"/>
        </w:rPr>
        <w:t xml:space="preserve">       الجهاز التنفسي </w:t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rtl/>
          <w:lang w:bidi="ar-LB"/>
        </w:rPr>
        <w:tab/>
        <w:t>8</w:t>
      </w:r>
      <w:r w:rsidRPr="006C73AD"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 w:rsidRPr="006C73AD">
        <w:rPr>
          <w:rFonts w:hint="cs"/>
          <w:b/>
          <w:bCs/>
          <w:sz w:val="32"/>
          <w:szCs w:val="32"/>
          <w:rtl/>
          <w:lang w:bidi="ar-LB"/>
        </w:rPr>
        <w:tab/>
      </w:r>
    </w:p>
    <w:p w:rsidR="006D7D34" w:rsidRDefault="00935468" w:rsidP="006D7D34">
      <w:pPr>
        <w:tabs>
          <w:tab w:val="left" w:pos="900"/>
          <w:tab w:val="left" w:pos="4140"/>
          <w:tab w:val="left" w:pos="7740"/>
        </w:tabs>
        <w:jc w:val="both"/>
        <w:rPr>
          <w:sz w:val="32"/>
          <w:szCs w:val="32"/>
          <w:rtl/>
          <w:lang w:bidi="ar-LB"/>
        </w:rPr>
      </w:pPr>
      <w:r>
        <w:rPr>
          <w:b/>
          <w:bCs/>
          <w:noProof/>
          <w:sz w:val="36"/>
          <w:szCs w:val="36"/>
          <w:rtl/>
          <w:lang w:eastAsia="en-US"/>
        </w:rPr>
        <w:pict>
          <v:rect id="_x0000_s1052" style="position:absolute;left:0;text-align:left;margin-left:378pt;margin-top:12.9pt;width:90pt;height:27pt;z-index:-251651072" fillcolor="silver" strokeweight="1.5pt">
            <v:stroke dashstyle="1 1"/>
          </v:rect>
        </w:pict>
      </w:r>
    </w:p>
    <w:p w:rsidR="006D7D34" w:rsidRPr="006C73AD" w:rsidRDefault="006D7D34" w:rsidP="006D7D34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  المحور الثاني   </w:t>
      </w:r>
      <w:r>
        <w:rPr>
          <w:rFonts w:hint="cs"/>
          <w:sz w:val="32"/>
          <w:szCs w:val="32"/>
          <w:rtl/>
          <w:lang w:bidi="ar-LB"/>
        </w:rPr>
        <w:t xml:space="preserve">  الجهاز القلبي الدوراني </w:t>
      </w:r>
    </w:p>
    <w:p w:rsidR="006D7D34" w:rsidRPr="006C73AD" w:rsidRDefault="006D7D34" w:rsidP="006D7D34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الدرس الأول:</w:t>
      </w:r>
      <w:r>
        <w:rPr>
          <w:rFonts w:hint="cs"/>
          <w:sz w:val="32"/>
          <w:szCs w:val="32"/>
          <w:rtl/>
          <w:lang w:bidi="ar-LB"/>
        </w:rPr>
        <w:t xml:space="preserve">  الجهاز القلبي</w:t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  <w:t>8</w:t>
      </w:r>
    </w:p>
    <w:p w:rsidR="006D7D34" w:rsidRPr="006C73AD" w:rsidRDefault="006D7D34" w:rsidP="006D7D34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الدرس الثاني:</w:t>
      </w:r>
      <w:r>
        <w:rPr>
          <w:rFonts w:hint="cs"/>
          <w:sz w:val="32"/>
          <w:szCs w:val="32"/>
          <w:rtl/>
          <w:lang w:bidi="ar-LB"/>
        </w:rPr>
        <w:t xml:space="preserve">  الجهاز الدوراني  </w:t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  <w:t>4</w:t>
      </w:r>
    </w:p>
    <w:p w:rsidR="006D7D34" w:rsidRPr="00C617CC" w:rsidRDefault="006D7D34" w:rsidP="006D7D34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الدرس الثالث:</w:t>
      </w:r>
      <w:r>
        <w:rPr>
          <w:rFonts w:hint="cs"/>
          <w:sz w:val="32"/>
          <w:szCs w:val="32"/>
          <w:rtl/>
          <w:lang w:bidi="ar-LB"/>
        </w:rPr>
        <w:t xml:space="preserve">  أمراض الدم </w:t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  <w:t>2</w:t>
      </w:r>
    </w:p>
    <w:p w:rsidR="006D7D34" w:rsidRDefault="00935468" w:rsidP="006D7D34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b/>
          <w:bCs/>
          <w:noProof/>
          <w:sz w:val="36"/>
          <w:szCs w:val="36"/>
          <w:rtl/>
          <w:lang w:eastAsia="en-US"/>
        </w:rPr>
        <w:pict>
          <v:rect id="_x0000_s1048" style="position:absolute;left:0;text-align:left;margin-left:375.75pt;margin-top:22.7pt;width:90pt;height:27pt;z-index:-251655168" fillcolor="silver" strokeweight="1.5pt">
            <v:stroke dashstyle="1 1"/>
          </v:rect>
        </w:pict>
      </w:r>
    </w:p>
    <w:p w:rsidR="006D7D34" w:rsidRDefault="006D7D34" w:rsidP="006D7D34">
      <w:pPr>
        <w:tabs>
          <w:tab w:val="left" w:pos="9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   المحور الثالث      </w:t>
      </w:r>
      <w:r>
        <w:rPr>
          <w:sz w:val="32"/>
          <w:szCs w:val="32"/>
          <w:lang w:bidi="ar-LB"/>
        </w:rPr>
        <w:t xml:space="preserve"> </w:t>
      </w:r>
      <w:r w:rsidRPr="008619AA">
        <w:rPr>
          <w:rFonts w:hint="cs"/>
          <w:b/>
          <w:bCs/>
          <w:sz w:val="32"/>
          <w:szCs w:val="32"/>
          <w:rtl/>
          <w:lang w:bidi="ar-LB"/>
        </w:rPr>
        <w:t>الجهاز الهضمي والمجاري الصفراوية</w:t>
      </w:r>
      <w:r>
        <w:rPr>
          <w:rFonts w:hint="cs"/>
          <w:sz w:val="32"/>
          <w:szCs w:val="32"/>
          <w:rtl/>
          <w:lang w:bidi="ar-LB"/>
        </w:rPr>
        <w:t xml:space="preserve"> </w: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الدرس الأول: </w:t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 w:rsidRPr="00C617CC">
        <w:rPr>
          <w:rFonts w:hint="cs"/>
          <w:sz w:val="32"/>
          <w:szCs w:val="32"/>
          <w:rtl/>
          <w:lang w:bidi="ar-LB"/>
        </w:rPr>
        <w:t>- ا</w:t>
      </w:r>
      <w:r>
        <w:rPr>
          <w:rFonts w:hint="cs"/>
          <w:sz w:val="32"/>
          <w:szCs w:val="32"/>
          <w:rtl/>
          <w:lang w:bidi="ar-LB"/>
        </w:rPr>
        <w:t>الجهاز الهضمي</w:t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rtl/>
          <w:lang w:bidi="ar-LB"/>
        </w:rPr>
        <w:tab/>
        <w:t>4</w:t>
      </w:r>
    </w:p>
    <w:p w:rsidR="006D7D34" w:rsidRPr="00684DEA" w:rsidRDefault="006D7D34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الدرس الثاني:</w:t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 w:rsidRPr="00684DEA">
        <w:rPr>
          <w:rFonts w:hint="cs"/>
          <w:sz w:val="32"/>
          <w:szCs w:val="32"/>
          <w:rtl/>
          <w:lang w:bidi="ar-LB"/>
        </w:rPr>
        <w:t xml:space="preserve">- </w:t>
      </w:r>
      <w:r>
        <w:rPr>
          <w:rFonts w:hint="cs"/>
          <w:sz w:val="32"/>
          <w:szCs w:val="32"/>
          <w:rtl/>
          <w:lang w:bidi="ar-LB"/>
        </w:rPr>
        <w:t xml:space="preserve">الكبد والمرارة </w:t>
      </w:r>
      <w:r w:rsidRPr="00684DEA">
        <w:rPr>
          <w:rFonts w:hint="cs"/>
          <w:sz w:val="32"/>
          <w:szCs w:val="32"/>
          <w:rtl/>
          <w:lang w:bidi="ar-LB"/>
        </w:rPr>
        <w:t xml:space="preserve"> </w:t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  <w:t>4</w:t>
      </w:r>
    </w:p>
    <w:p w:rsidR="006D7D34" w:rsidRPr="00F04804" w:rsidRDefault="006D7D34" w:rsidP="006D7D34">
      <w:pPr>
        <w:tabs>
          <w:tab w:val="left" w:pos="1800"/>
          <w:tab w:val="left" w:pos="4140"/>
          <w:tab w:val="left" w:pos="77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jc w:val="both"/>
        <w:rPr>
          <w:sz w:val="32"/>
          <w:szCs w:val="32"/>
          <w:rtl/>
          <w:lang w:bidi="ar-LB"/>
        </w:rPr>
      </w:pPr>
    </w:p>
    <w:p w:rsidR="006D7D34" w:rsidRDefault="00935468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b/>
          <w:bCs/>
          <w:noProof/>
          <w:sz w:val="36"/>
          <w:szCs w:val="36"/>
          <w:rtl/>
          <w:lang w:eastAsia="en-US"/>
        </w:rPr>
        <w:pict>
          <v:rect id="_x0000_s1049" style="position:absolute;left:0;text-align:left;margin-left:378.55pt;margin-top:-5.3pt;width:90pt;height:27pt;z-index:-251654144" fillcolor="silver" strokeweight="1.5pt">
            <v:stroke dashstyle="1 1"/>
          </v:rect>
        </w:pict>
      </w:r>
      <w:r w:rsidR="006D7D34">
        <w:rPr>
          <w:rFonts w:hint="cs"/>
          <w:b/>
          <w:bCs/>
          <w:sz w:val="32"/>
          <w:szCs w:val="32"/>
          <w:rtl/>
          <w:lang w:bidi="ar-LB"/>
        </w:rPr>
        <w:t xml:space="preserve">  المحور الرابع</w:t>
      </w:r>
      <w:r w:rsidR="006D7D34">
        <w:rPr>
          <w:rFonts w:hint="cs"/>
          <w:sz w:val="32"/>
          <w:szCs w:val="32"/>
          <w:rtl/>
          <w:lang w:bidi="ar-LB"/>
        </w:rPr>
        <w:t xml:space="preserve">      الأجهزة المنظّمة للجسم</w: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الدرس الأول:</w:t>
      </w:r>
      <w:r>
        <w:rPr>
          <w:rFonts w:hint="cs"/>
          <w:sz w:val="32"/>
          <w:szCs w:val="32"/>
          <w:rtl/>
          <w:lang w:bidi="ar-LB"/>
        </w:rPr>
        <w:t xml:space="preserve">  الغدد </w:t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  <w:t>4</w: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الدرس الثاني:</w:t>
      </w:r>
      <w:r>
        <w:rPr>
          <w:rFonts w:hint="cs"/>
          <w:sz w:val="32"/>
          <w:szCs w:val="32"/>
          <w:rtl/>
          <w:lang w:bidi="ar-LB"/>
        </w:rPr>
        <w:t xml:space="preserve">  الجهاز العصبي </w:t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  <w:t>4</w:t>
      </w:r>
    </w:p>
    <w:p w:rsidR="006D7D34" w:rsidRDefault="00935468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b/>
          <w:bCs/>
          <w:noProof/>
          <w:sz w:val="36"/>
          <w:szCs w:val="36"/>
          <w:rtl/>
          <w:lang w:eastAsia="en-US"/>
        </w:rPr>
        <w:pict>
          <v:rect id="_x0000_s1050" style="position:absolute;left:0;text-align:left;margin-left:372pt;margin-top:22.7pt;width:90pt;height:27pt;z-index:-251653120" fillcolor="silver" strokeweight="1.5pt">
            <v:stroke dashstyle="1 1"/>
          </v:rect>
        </w:pict>
      </w:r>
    </w:p>
    <w:p w:rsidR="006D7D34" w:rsidRDefault="006D7D34" w:rsidP="006D7D34">
      <w:pPr>
        <w:tabs>
          <w:tab w:val="left" w:pos="1800"/>
          <w:tab w:val="left" w:pos="4140"/>
          <w:tab w:val="left" w:pos="7920"/>
        </w:tabs>
        <w:spacing w:line="360" w:lineRule="auto"/>
        <w:jc w:val="both"/>
        <w:rPr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   المحور الخامس  </w:t>
      </w:r>
      <w:r>
        <w:rPr>
          <w:rFonts w:hint="cs"/>
          <w:sz w:val="32"/>
          <w:szCs w:val="32"/>
          <w:rtl/>
          <w:lang w:bidi="ar-LB"/>
        </w:rPr>
        <w:t xml:space="preserve"> </w:t>
      </w:r>
      <w:r w:rsidRPr="00B953D6">
        <w:rPr>
          <w:rFonts w:hint="cs"/>
          <w:b/>
          <w:bCs/>
          <w:sz w:val="32"/>
          <w:szCs w:val="32"/>
          <w:rtl/>
          <w:lang w:bidi="ar-LB"/>
        </w:rPr>
        <w:t>الجهاز البولي</w:t>
      </w:r>
      <w:r>
        <w:rPr>
          <w:rFonts w:hint="cs"/>
          <w:sz w:val="32"/>
          <w:szCs w:val="32"/>
          <w:rtl/>
          <w:lang w:bidi="ar-LB"/>
        </w:rPr>
        <w:t xml:space="preserve"> </w:t>
      </w:r>
      <w:r>
        <w:rPr>
          <w:rFonts w:hint="cs"/>
          <w:sz w:val="32"/>
          <w:szCs w:val="32"/>
          <w:rtl/>
          <w:lang w:bidi="ar-LB"/>
        </w:rPr>
        <w:tab/>
      </w:r>
      <w:r>
        <w:rPr>
          <w:rFonts w:hint="cs"/>
          <w:sz w:val="32"/>
          <w:szCs w:val="32"/>
          <w:rtl/>
          <w:lang w:bidi="ar-LB"/>
        </w:rPr>
        <w:tab/>
        <w:t xml:space="preserve">4 </w: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jc w:val="both"/>
        <w:rPr>
          <w:sz w:val="32"/>
          <w:szCs w:val="32"/>
          <w:rtl/>
          <w:lang w:bidi="ar-LB"/>
        </w:rPr>
      </w:pPr>
    </w:p>
    <w:p w:rsidR="006D7D34" w:rsidRDefault="006D7D34" w:rsidP="006D7D34">
      <w:pPr>
        <w:tabs>
          <w:tab w:val="left" w:pos="1800"/>
          <w:tab w:val="left" w:pos="792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   المحور السادس   الجهاز العظمي </w:t>
      </w:r>
      <w:r>
        <w:rPr>
          <w:rFonts w:hint="cs"/>
          <w:b/>
          <w:bCs/>
          <w:sz w:val="32"/>
          <w:szCs w:val="32"/>
          <w:rtl/>
          <w:lang w:bidi="ar-LB"/>
        </w:rPr>
        <w:tab/>
        <w:t>4</w: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6D7D34" w:rsidRDefault="00935468" w:rsidP="006D7D34">
      <w:pPr>
        <w:tabs>
          <w:tab w:val="left" w:pos="1800"/>
          <w:tab w:val="left" w:pos="4140"/>
          <w:tab w:val="left" w:pos="7740"/>
        </w:tabs>
        <w:jc w:val="both"/>
        <w:rPr>
          <w:b/>
          <w:bCs/>
          <w:sz w:val="32"/>
          <w:szCs w:val="32"/>
          <w:rtl/>
          <w:lang w:bidi="ar-LB"/>
        </w:rPr>
      </w:pPr>
      <w:r>
        <w:rPr>
          <w:b/>
          <w:bCs/>
          <w:noProof/>
          <w:sz w:val="36"/>
          <w:szCs w:val="36"/>
          <w:rtl/>
          <w:lang w:eastAsia="en-US"/>
        </w:rPr>
        <w:lastRenderedPageBreak/>
        <w:pict>
          <v:rect id="_x0000_s1053" style="position:absolute;left:0;text-align:left;margin-left:367.35pt;margin-top:12.25pt;width:90pt;height:27pt;z-index:-251650048" fillcolor="silver" strokeweight="1.5pt">
            <v:stroke dashstyle="1 1"/>
          </v:rect>
        </w:pic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jc w:val="both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   المحور السابع      الأورام (الأمراض السرطانية ) </w:t>
      </w:r>
      <w:r>
        <w:rPr>
          <w:rFonts w:hint="cs"/>
          <w:b/>
          <w:bCs/>
          <w:sz w:val="32"/>
          <w:szCs w:val="32"/>
          <w:rtl/>
          <w:lang w:bidi="ar-LB"/>
        </w:rPr>
        <w:tab/>
        <w:t xml:space="preserve">  2 </w: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6D7D34" w:rsidRDefault="00935468" w:rsidP="006D7D34">
      <w:pPr>
        <w:tabs>
          <w:tab w:val="left" w:pos="1800"/>
          <w:tab w:val="left" w:pos="4140"/>
          <w:tab w:val="left" w:pos="7740"/>
        </w:tabs>
        <w:jc w:val="both"/>
        <w:rPr>
          <w:b/>
          <w:bCs/>
          <w:sz w:val="32"/>
          <w:szCs w:val="32"/>
          <w:rtl/>
          <w:lang w:bidi="ar-LB"/>
        </w:rPr>
      </w:pPr>
      <w:r>
        <w:rPr>
          <w:b/>
          <w:bCs/>
          <w:noProof/>
          <w:sz w:val="36"/>
          <w:szCs w:val="36"/>
          <w:rtl/>
          <w:lang w:eastAsia="en-US"/>
        </w:rPr>
        <w:pict>
          <v:rect id="_x0000_s1054" style="position:absolute;left:0;text-align:left;margin-left:378pt;margin-top:.25pt;width:90pt;height:27pt;z-index:-251649024" fillcolor="silver" strokeweight="1.5pt">
            <v:stroke dashstyle="1 1"/>
          </v:rect>
        </w:pict>
      </w:r>
      <w:r w:rsidR="006D7D34">
        <w:rPr>
          <w:rFonts w:hint="cs"/>
          <w:b/>
          <w:bCs/>
          <w:sz w:val="32"/>
          <w:szCs w:val="32"/>
          <w:rtl/>
          <w:lang w:bidi="ar-LB"/>
        </w:rPr>
        <w:t xml:space="preserve">  المحور الثامن      الجهاز المناعي </w: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6D7D34" w:rsidRDefault="006D7D34" w:rsidP="006D7D34">
      <w:pPr>
        <w:tabs>
          <w:tab w:val="left" w:pos="1800"/>
          <w:tab w:val="left" w:pos="4140"/>
          <w:tab w:val="left" w:pos="792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الدرس الأول : الجلد </w:t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rtl/>
          <w:lang w:bidi="ar-LB"/>
        </w:rPr>
        <w:tab/>
        <w:t>2</w:t>
      </w:r>
    </w:p>
    <w:p w:rsidR="006D7D34" w:rsidRDefault="006D7D34" w:rsidP="00935468">
      <w:pPr>
        <w:tabs>
          <w:tab w:val="left" w:pos="1800"/>
          <w:tab w:val="left" w:pos="4140"/>
          <w:tab w:val="left" w:pos="792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الدرس الثاني : المناعة </w:t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rtl/>
          <w:lang w:bidi="ar-LB"/>
        </w:rPr>
        <w:tab/>
        <w:t>2</w:t>
      </w:r>
      <w:r w:rsidR="00935468">
        <w:rPr>
          <w:b/>
          <w:bCs/>
          <w:noProof/>
          <w:sz w:val="36"/>
          <w:szCs w:val="36"/>
          <w:rtl/>
          <w:lang w:eastAsia="en-US"/>
        </w:rPr>
        <w:pict>
          <v:rect id="_x0000_s1055" style="position:absolute;left:0;text-align:left;margin-left:383.3pt;margin-top:25.3pt;width:90pt;height:27pt;z-index:-251648000;mso-position-horizontal-relative:text;mso-position-vertical-relative:text" fillcolor="silver" strokeweight="1.5pt">
            <v:stroke dashstyle="1 1"/>
          </v:rect>
        </w:pic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المحور التاسع      العين </w:t>
      </w:r>
    </w:p>
    <w:p w:rsidR="006D7D34" w:rsidRDefault="00935468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b/>
          <w:bCs/>
          <w:noProof/>
          <w:sz w:val="36"/>
          <w:szCs w:val="36"/>
          <w:rtl/>
          <w:lang w:eastAsia="en-US"/>
        </w:rPr>
        <w:pict>
          <v:rect id="_x0000_s1056" style="position:absolute;left:0;text-align:left;margin-left:387.15pt;margin-top:21.95pt;width:90pt;height:27pt;z-index:-251646976" fillcolor="silver" strokeweight="1.5pt">
            <v:stroke dashstyle="1 1"/>
          </v:rect>
        </w:pict>
      </w:r>
    </w:p>
    <w:p w:rsidR="006D7D34" w:rsidRDefault="006D7D34" w:rsidP="006D7D34">
      <w:pPr>
        <w:tabs>
          <w:tab w:val="left" w:pos="1800"/>
          <w:tab w:val="left" w:pos="4140"/>
          <w:tab w:val="left" w:pos="7740"/>
        </w:tabs>
        <w:spacing w:line="360" w:lineRule="auto"/>
        <w:jc w:val="both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المحور العاشر      الحالات الطارئة </w:t>
      </w:r>
      <w:r>
        <w:rPr>
          <w:rFonts w:hint="cs"/>
          <w:b/>
          <w:bCs/>
          <w:sz w:val="32"/>
          <w:szCs w:val="32"/>
          <w:rtl/>
          <w:lang w:bidi="ar-LB"/>
        </w:rPr>
        <w:tab/>
      </w:r>
      <w:r>
        <w:rPr>
          <w:rFonts w:hint="cs"/>
          <w:b/>
          <w:bCs/>
          <w:sz w:val="32"/>
          <w:szCs w:val="32"/>
          <w:rtl/>
          <w:lang w:bidi="ar-LB"/>
        </w:rPr>
        <w:tab/>
        <w:t xml:space="preserve">  2 </w:t>
      </w:r>
    </w:p>
    <w:p w:rsidR="006D7D34" w:rsidRDefault="006D7D34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rFonts w:hint="cs"/>
          <w:b/>
          <w:bCs/>
          <w:sz w:val="56"/>
          <w:szCs w:val="56"/>
          <w:u w:val="single"/>
          <w:rtl/>
          <w:lang w:bidi="ar-LB"/>
        </w:rPr>
      </w:pPr>
    </w:p>
    <w:p w:rsidR="00935468" w:rsidRDefault="00935468" w:rsidP="00935468">
      <w:pPr>
        <w:tabs>
          <w:tab w:val="left" w:pos="3600"/>
        </w:tabs>
        <w:rPr>
          <w:b/>
          <w:bCs/>
          <w:sz w:val="56"/>
          <w:szCs w:val="56"/>
          <w:u w:val="single"/>
          <w:rtl/>
          <w:lang w:bidi="ar-LB"/>
        </w:rPr>
      </w:pPr>
    </w:p>
    <w:p w:rsidR="007D1677" w:rsidRPr="00C61001" w:rsidRDefault="007D1677">
      <w:pPr>
        <w:tabs>
          <w:tab w:val="left" w:pos="3600"/>
        </w:tabs>
        <w:ind w:left="360"/>
        <w:jc w:val="center"/>
        <w:rPr>
          <w:b/>
          <w:bCs/>
          <w:sz w:val="56"/>
          <w:szCs w:val="56"/>
          <w:u w:val="single"/>
          <w:rtl/>
          <w:lang w:bidi="ar-LB"/>
        </w:rPr>
      </w:pPr>
      <w:r w:rsidRPr="00C61001">
        <w:rPr>
          <w:rFonts w:hint="cs"/>
          <w:b/>
          <w:bCs/>
          <w:sz w:val="56"/>
          <w:szCs w:val="56"/>
          <w:u w:val="single"/>
          <w:rtl/>
          <w:lang w:bidi="ar-LB"/>
        </w:rPr>
        <w:t>محتوى المادة</w:t>
      </w:r>
    </w:p>
    <w:p w:rsidR="00432273" w:rsidRPr="001E6B86" w:rsidRDefault="00432273">
      <w:pPr>
        <w:tabs>
          <w:tab w:val="left" w:pos="3600"/>
        </w:tabs>
        <w:ind w:left="360"/>
        <w:jc w:val="center"/>
        <w:rPr>
          <w:b/>
          <w:bCs/>
          <w:sz w:val="36"/>
          <w:szCs w:val="36"/>
          <w:rtl/>
          <w:lang w:bidi="ar-LB"/>
        </w:rPr>
      </w:pPr>
    </w:p>
    <w:p w:rsidR="007D1677" w:rsidRPr="00FE50E9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b/>
          <w:bCs/>
          <w:sz w:val="32"/>
          <w:szCs w:val="32"/>
          <w:u w:val="single"/>
          <w:rtl/>
        </w:rPr>
      </w:pPr>
      <w:r w:rsidRPr="00C61001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الجهاز التنفسي  </w:t>
      </w:r>
      <w:r w:rsidRPr="00C61001">
        <w:rPr>
          <w:b/>
          <w:bCs/>
          <w:sz w:val="32"/>
          <w:szCs w:val="32"/>
          <w:u w:val="single"/>
        </w:rPr>
        <w:t xml:space="preserve">Assessment </w:t>
      </w: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الرشح  </w:t>
      </w:r>
      <w:r w:rsidRPr="00C61001">
        <w:rPr>
          <w:b/>
          <w:bCs/>
          <w:sz w:val="28"/>
          <w:szCs w:val="28"/>
          <w:u w:val="single"/>
        </w:rPr>
        <w:t xml:space="preserve">Common cold </w:t>
      </w:r>
    </w:p>
    <w:p w:rsidR="007D1677" w:rsidRDefault="007D1677" w:rsidP="00E322FF">
      <w:pPr>
        <w:pStyle w:val="Heading4"/>
        <w:numPr>
          <w:ilvl w:val="0"/>
          <w:numId w:val="8"/>
        </w:numPr>
        <w:tabs>
          <w:tab w:val="clear" w:pos="2160"/>
          <w:tab w:val="left" w:pos="3600"/>
        </w:tabs>
        <w:ind w:left="855" w:right="720" w:hanging="284"/>
        <w:jc w:val="both"/>
        <w:rPr>
          <w:rtl/>
          <w:lang w:eastAsia="ar-SA"/>
        </w:rPr>
      </w:pPr>
      <w:r>
        <w:rPr>
          <w:rFonts w:hint="cs"/>
          <w:rtl/>
          <w:lang w:eastAsia="ar-SA"/>
        </w:rPr>
        <w:t xml:space="preserve">تعريف </w:t>
      </w:r>
    </w:p>
    <w:p w:rsidR="007D1677" w:rsidRPr="00C61001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 w:rsidRPr="00C61001"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Pr="00C61001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 w:rsidRPr="00C61001"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Pr="00C61001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 w:rsidRPr="00C61001">
        <w:rPr>
          <w:rFonts w:hint="cs"/>
          <w:sz w:val="28"/>
          <w:szCs w:val="28"/>
          <w:rtl/>
          <w:lang w:bidi="ar-LB"/>
        </w:rPr>
        <w:t xml:space="preserve">طرق الانتقال </w:t>
      </w:r>
    </w:p>
    <w:p w:rsidR="007D1677" w:rsidRPr="00C61001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 w:rsidRPr="00C61001">
        <w:rPr>
          <w:rFonts w:hint="cs"/>
          <w:sz w:val="28"/>
          <w:szCs w:val="28"/>
          <w:rtl/>
          <w:lang w:bidi="ar-LB"/>
        </w:rPr>
        <w:t xml:space="preserve">العلاج </w:t>
      </w:r>
    </w:p>
    <w:p w:rsidR="007D1677" w:rsidRPr="00C61001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 w:rsidRPr="00C61001"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tabs>
          <w:tab w:val="left" w:pos="540"/>
          <w:tab w:val="num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البلعوم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Pharyngitis </w:t>
      </w: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 </w:t>
      </w:r>
    </w:p>
    <w:p w:rsidR="007D1677" w:rsidRPr="00C61001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 w:rsidRPr="00C61001"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>العوارض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العلاج والعناية التمريضية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اللوزتين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Tonsillitis </w:t>
      </w:r>
    </w:p>
    <w:p w:rsidR="007D1677" w:rsidRPr="00FE50E9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 w:rsidRPr="00FE50E9"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العلاج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بعد عملية استئصال اللوزتين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الإرشادات التي تعطى للمريض الخارج من المستشفى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سرطان الحنجرة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Cancer of larynx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العوامل التي تسبب سرطان الحنجرة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العلاج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بعد شق الحجب </w:t>
      </w:r>
      <w:r>
        <w:rPr>
          <w:sz w:val="28"/>
          <w:szCs w:val="28"/>
        </w:rPr>
        <w:t xml:space="preserve">Post - Op tracheostomy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الاستنشاق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Aspiration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6D7D34" w:rsidRPr="00935468" w:rsidRDefault="007D1677" w:rsidP="00935468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العلاج </w:t>
      </w:r>
    </w:p>
    <w:p w:rsidR="00C61001" w:rsidRDefault="00C61001" w:rsidP="00B96C94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lastRenderedPageBreak/>
        <w:t xml:space="preserve">التهاب الحنجرة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Laryngitis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>الأسباب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العوامل المساعدة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العلاج والعناية التمريضية  </w:t>
      </w:r>
    </w:p>
    <w:p w:rsidR="00B96C94" w:rsidRDefault="00B96C94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نزيف من الأنف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Epistaxis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لفظ الدم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Hemoptysis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العلاج الفيزيائي للصدر  </w:t>
      </w:r>
      <w:r w:rsidRPr="00C61001">
        <w:rPr>
          <w:b/>
          <w:bCs/>
          <w:sz w:val="28"/>
          <w:szCs w:val="28"/>
          <w:u w:val="single"/>
          <w:lang w:bidi="ar-LB"/>
        </w:rPr>
        <w:t>Chest physiotherapy</w:t>
      </w:r>
    </w:p>
    <w:p w:rsidR="007D1677" w:rsidRPr="00FE50E9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 w:rsidRPr="00FE50E9">
        <w:rPr>
          <w:rFonts w:hint="cs"/>
          <w:sz w:val="28"/>
          <w:szCs w:val="28"/>
          <w:rtl/>
          <w:lang w:bidi="ar-LB"/>
        </w:rPr>
        <w:t xml:space="preserve">تغيير وضعية المريض 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السل الرئوي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Pulmonary tuberculosis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الجرثومة المسببة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أماكن الإصابة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وسيلة النقل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في الجيوب الأنفية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Sinusitis </w:t>
      </w:r>
    </w:p>
    <w:p w:rsidR="007D1677" w:rsidRPr="00FE50E9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 w:rsidRPr="00FE50E9">
        <w:rPr>
          <w:rFonts w:hint="cs"/>
          <w:sz w:val="28"/>
          <w:szCs w:val="28"/>
          <w:rtl/>
          <w:lang w:bidi="ar-LB"/>
        </w:rPr>
        <w:t xml:space="preserve">الأنواع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rtl/>
        </w:rPr>
      </w:pPr>
      <w:r w:rsidRPr="00FE50E9">
        <w:rPr>
          <w:rFonts w:hint="cs"/>
          <w:sz w:val="28"/>
          <w:szCs w:val="28"/>
          <w:rtl/>
          <w:lang w:bidi="ar-LB"/>
        </w:rPr>
        <w:t>العناية</w:t>
      </w:r>
      <w:r>
        <w:rPr>
          <w:rFonts w:hint="cs"/>
          <w:rtl/>
        </w:rPr>
        <w:t xml:space="preserve"> التمريضية  </w:t>
      </w:r>
    </w:p>
    <w:p w:rsidR="00FE50E9" w:rsidRDefault="00FE50E9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الرئة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Pneumonia </w:t>
      </w:r>
    </w:p>
    <w:p w:rsidR="007D1677" w:rsidRPr="00FE50E9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 w:rsidRPr="00FE50E9"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Pr="00FE50E9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 w:rsidRPr="00FE50E9">
        <w:rPr>
          <w:rFonts w:hint="cs"/>
          <w:sz w:val="28"/>
          <w:szCs w:val="28"/>
          <w:rtl/>
          <w:lang w:bidi="ar-LB"/>
        </w:rPr>
        <w:t>العناية</w:t>
      </w:r>
      <w:r>
        <w:rPr>
          <w:rFonts w:hint="cs"/>
          <w:rtl/>
        </w:rPr>
        <w:t xml:space="preserve"> التمريضية  </w:t>
      </w:r>
    </w:p>
    <w:p w:rsidR="00FE50E9" w:rsidRDefault="00FE50E9" w:rsidP="00FE50E9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تجمع الماء في الرئة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Pleural effusion </w:t>
      </w:r>
    </w:p>
    <w:p w:rsidR="007D1677" w:rsidRPr="00FE50E9" w:rsidRDefault="00935468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 التعريف / </w:t>
      </w:r>
      <w:r w:rsidR="007D1677" w:rsidRPr="00FE50E9"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الأمراض الصدرية المزمنة  </w:t>
      </w:r>
      <w:r w:rsidRPr="00C61001">
        <w:rPr>
          <w:b/>
          <w:bCs/>
          <w:sz w:val="28"/>
          <w:szCs w:val="28"/>
          <w:u w:val="single"/>
          <w:lang w:bidi="ar-LB"/>
        </w:rPr>
        <w:t>Chronic obstructive pulmonary diseases</w:t>
      </w:r>
      <w:r w:rsidR="00FE50E9">
        <w:rPr>
          <w:b/>
          <w:bCs/>
          <w:sz w:val="28"/>
          <w:szCs w:val="28"/>
          <w:u w:val="single"/>
          <w:lang w:bidi="ar-LB"/>
        </w:rPr>
        <w:t>-C O P D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العوامل المساعدة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الربو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Asthma </w:t>
      </w:r>
    </w:p>
    <w:p w:rsidR="007D1677" w:rsidRPr="00FE50E9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 w:rsidRPr="00FE50E9"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 w:rsidRPr="00FE50E9">
        <w:rPr>
          <w:rFonts w:hint="cs"/>
          <w:sz w:val="28"/>
          <w:szCs w:val="28"/>
          <w:rtl/>
          <w:lang w:bidi="ar-LB"/>
        </w:rPr>
        <w:t>العناية</w:t>
      </w:r>
      <w:r>
        <w:rPr>
          <w:rFonts w:hint="cs"/>
          <w:rtl/>
        </w:rPr>
        <w:t xml:space="preserve"> التمريضية  </w:t>
      </w:r>
    </w:p>
    <w:p w:rsidR="007D1677" w:rsidRDefault="007D1677">
      <w:pPr>
        <w:tabs>
          <w:tab w:val="left" w:pos="720"/>
          <w:tab w:val="left" w:pos="1260"/>
          <w:tab w:val="left" w:pos="3600"/>
        </w:tabs>
        <w:jc w:val="lowKashida"/>
        <w:rPr>
          <w:sz w:val="28"/>
          <w:szCs w:val="28"/>
          <w:rtl/>
          <w:lang w:bidi="ar-LB"/>
        </w:rPr>
      </w:pPr>
    </w:p>
    <w:p w:rsidR="007D1677" w:rsidRDefault="007D1677">
      <w:pPr>
        <w:tabs>
          <w:tab w:val="left" w:pos="720"/>
          <w:tab w:val="left" w:pos="1260"/>
          <w:tab w:val="left" w:pos="18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جراحة في الصدر </w:t>
      </w:r>
      <w:proofErr w:type="spellStart"/>
      <w:r w:rsidRPr="00C61001">
        <w:rPr>
          <w:b/>
          <w:bCs/>
          <w:sz w:val="28"/>
          <w:szCs w:val="28"/>
          <w:u w:val="single"/>
          <w:lang w:bidi="ar-LB"/>
        </w:rPr>
        <w:t>Thoractomy</w:t>
      </w:r>
      <w:proofErr w:type="spellEnd"/>
      <w:r w:rsidRPr="00C61001">
        <w:rPr>
          <w:b/>
          <w:bCs/>
          <w:sz w:val="28"/>
          <w:szCs w:val="28"/>
          <w:u w:val="single"/>
          <w:lang w:bidi="ar-LB"/>
        </w:rPr>
        <w:t xml:space="preserve">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rtl/>
        </w:rPr>
      </w:pPr>
      <w:r>
        <w:rPr>
          <w:rFonts w:hint="cs"/>
          <w:sz w:val="28"/>
          <w:szCs w:val="28"/>
          <w:rtl/>
          <w:lang w:bidi="ar-LB"/>
        </w:rPr>
        <w:t>الع</w:t>
      </w:r>
      <w:r>
        <w:rPr>
          <w:rFonts w:hint="cs"/>
          <w:sz w:val="28"/>
          <w:szCs w:val="28"/>
          <w:rtl/>
        </w:rPr>
        <w:t>ناية التمريضية</w:t>
      </w:r>
      <w:r>
        <w:rPr>
          <w:rFonts w:hint="cs"/>
          <w:sz w:val="28"/>
          <w:szCs w:val="28"/>
          <w:rtl/>
          <w:lang w:bidi="ar-LB"/>
        </w:rPr>
        <w:t xml:space="preserve"> قبل وبعد </w:t>
      </w:r>
      <w:r>
        <w:rPr>
          <w:rFonts w:hint="cs"/>
          <w:sz w:val="28"/>
          <w:szCs w:val="28"/>
          <w:rtl/>
        </w:rPr>
        <w:t xml:space="preserve">العملية الجراحية </w:t>
      </w:r>
    </w:p>
    <w:p w:rsidR="007D1677" w:rsidRDefault="007D1677">
      <w:pPr>
        <w:tabs>
          <w:tab w:val="left" w:pos="720"/>
          <w:tab w:val="left" w:pos="1260"/>
          <w:tab w:val="left" w:pos="1800"/>
        </w:tabs>
        <w:jc w:val="lowKashida"/>
        <w:rPr>
          <w:rtl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العناية بالأنابيب الصدرية </w:t>
      </w:r>
    </w:p>
    <w:p w:rsidR="007D1677" w:rsidRDefault="007D1677" w:rsidP="00935468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</w:pPr>
      <w:r w:rsidRPr="00FE50E9">
        <w:rPr>
          <w:rFonts w:hint="cs"/>
          <w:sz w:val="28"/>
          <w:szCs w:val="28"/>
          <w:rtl/>
          <w:lang w:bidi="ar-LB"/>
        </w:rPr>
        <w:t>دور</w:t>
      </w:r>
      <w:r>
        <w:rPr>
          <w:rFonts w:hint="cs"/>
          <w:rtl/>
        </w:rPr>
        <w:t xml:space="preserve"> الممرضة </w:t>
      </w:r>
    </w:p>
    <w:p w:rsidR="00FE50E9" w:rsidRDefault="00FE50E9">
      <w:pPr>
        <w:tabs>
          <w:tab w:val="left" w:pos="720"/>
          <w:tab w:val="left" w:pos="1260"/>
          <w:tab w:val="left" w:pos="1800"/>
        </w:tabs>
        <w:jc w:val="lowKashida"/>
        <w:rPr>
          <w:rtl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الصور المستعملة لتشخيص الرئة  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Radiographic exam of the chest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تصوير طبقي  </w:t>
      </w:r>
      <w:r>
        <w:rPr>
          <w:sz w:val="28"/>
          <w:szCs w:val="28"/>
          <w:lang w:bidi="ar-LB"/>
        </w:rPr>
        <w:t xml:space="preserve">C - T </w:t>
      </w:r>
      <w:r w:rsidR="00935468">
        <w:rPr>
          <w:rFonts w:hint="cs"/>
          <w:sz w:val="28"/>
          <w:szCs w:val="28"/>
          <w:rtl/>
          <w:lang w:bidi="ar-LB"/>
        </w:rPr>
        <w:t>/ دور الممرضة قبل و بعد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ناضور  </w:t>
      </w:r>
      <w:r>
        <w:rPr>
          <w:sz w:val="28"/>
          <w:szCs w:val="28"/>
          <w:lang w:bidi="ar-LB"/>
        </w:rPr>
        <w:t xml:space="preserve">Bronchoscopy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الهدف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قبل وبعد الناضور </w:t>
      </w:r>
    </w:p>
    <w:p w:rsidR="007D1677" w:rsidRDefault="007D1677">
      <w:pPr>
        <w:tabs>
          <w:tab w:val="left" w:pos="720"/>
          <w:tab w:val="left" w:pos="1260"/>
          <w:tab w:val="left" w:pos="1800"/>
        </w:tabs>
        <w:jc w:val="lowKashida"/>
        <w:rPr>
          <w:sz w:val="28"/>
          <w:szCs w:val="28"/>
          <w:rtl/>
          <w:lang w:bidi="ar-LB"/>
        </w:rPr>
      </w:pPr>
    </w:p>
    <w:p w:rsidR="007D1677" w:rsidRPr="00C61001" w:rsidRDefault="007D1677" w:rsidP="00E322FF">
      <w:pPr>
        <w:pStyle w:val="ListParagraph"/>
        <w:numPr>
          <w:ilvl w:val="0"/>
          <w:numId w:val="6"/>
        </w:numPr>
        <w:tabs>
          <w:tab w:val="left" w:pos="36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C6100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طرق إعطاء الأوكسيجين </w:t>
      </w:r>
      <w:r w:rsidRPr="00C61001">
        <w:rPr>
          <w:b/>
          <w:bCs/>
          <w:sz w:val="28"/>
          <w:szCs w:val="28"/>
          <w:u w:val="single"/>
          <w:lang w:bidi="ar-LB"/>
        </w:rPr>
        <w:t xml:space="preserve">Method of oxygen administration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Nasal </w:t>
      </w:r>
      <w:proofErr w:type="spellStart"/>
      <w:r>
        <w:rPr>
          <w:sz w:val="28"/>
          <w:szCs w:val="28"/>
          <w:lang w:bidi="ar-LB"/>
        </w:rPr>
        <w:t>canula</w:t>
      </w:r>
      <w:proofErr w:type="spellEnd"/>
      <w:r>
        <w:rPr>
          <w:sz w:val="28"/>
          <w:szCs w:val="28"/>
          <w:lang w:bidi="ar-LB"/>
        </w:rPr>
        <w:t xml:space="preserve">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Oxygen mask </w:t>
      </w:r>
    </w:p>
    <w:p w:rsidR="007D1677" w:rsidRDefault="007D1677" w:rsidP="00E322FF">
      <w:pPr>
        <w:numPr>
          <w:ilvl w:val="0"/>
          <w:numId w:val="4"/>
        </w:numPr>
        <w:tabs>
          <w:tab w:val="left" w:pos="720"/>
          <w:tab w:val="left" w:pos="1260"/>
          <w:tab w:val="left" w:pos="3420"/>
        </w:tabs>
        <w:ind w:right="0"/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Incentive spirometer </w:t>
      </w:r>
      <w:r>
        <w:rPr>
          <w:rFonts w:hint="cs"/>
          <w:sz w:val="28"/>
          <w:szCs w:val="28"/>
          <w:rtl/>
          <w:lang w:bidi="ar-LB"/>
        </w:rPr>
        <w:t xml:space="preserve">  :  -  الهدف </w:t>
      </w:r>
    </w:p>
    <w:p w:rsidR="007D1677" w:rsidRDefault="007D1677" w:rsidP="00E322FF">
      <w:pPr>
        <w:numPr>
          <w:ilvl w:val="0"/>
          <w:numId w:val="4"/>
        </w:numPr>
        <w:tabs>
          <w:tab w:val="left" w:pos="720"/>
          <w:tab w:val="left" w:pos="1260"/>
          <w:tab w:val="left" w:pos="3420"/>
        </w:tabs>
        <w:ind w:right="0"/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Tracheostomy </w:t>
      </w:r>
      <w:r>
        <w:rPr>
          <w:rFonts w:hint="cs"/>
          <w:sz w:val="28"/>
          <w:szCs w:val="28"/>
          <w:rtl/>
          <w:lang w:bidi="ar-LB"/>
        </w:rPr>
        <w:t xml:space="preserve">  شق الحجب  :  -  الأسباب </w:t>
      </w:r>
    </w:p>
    <w:p w:rsidR="007D1677" w:rsidRDefault="007D1677" w:rsidP="00935468">
      <w:pPr>
        <w:tabs>
          <w:tab w:val="left" w:pos="720"/>
          <w:tab w:val="left" w:pos="1260"/>
          <w:tab w:val="left" w:pos="3420"/>
        </w:tabs>
        <w:ind w:left="570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ab/>
      </w:r>
      <w:r>
        <w:rPr>
          <w:rFonts w:hint="cs"/>
          <w:sz w:val="28"/>
          <w:szCs w:val="28"/>
          <w:rtl/>
          <w:lang w:bidi="ar-LB"/>
        </w:rPr>
        <w:tab/>
      </w:r>
      <w:r>
        <w:rPr>
          <w:rFonts w:hint="cs"/>
          <w:sz w:val="28"/>
          <w:szCs w:val="28"/>
          <w:rtl/>
          <w:lang w:bidi="ar-LB"/>
        </w:rPr>
        <w:tab/>
      </w:r>
      <w:r>
        <w:rPr>
          <w:rFonts w:hint="cs"/>
          <w:sz w:val="28"/>
          <w:szCs w:val="28"/>
          <w:rtl/>
          <w:lang w:bidi="ar-LB"/>
        </w:rPr>
        <w:tab/>
        <w:t xml:space="preserve">    -  العناية التمريضية </w:t>
      </w:r>
    </w:p>
    <w:p w:rsidR="007D1677" w:rsidRDefault="007D1677">
      <w:pPr>
        <w:rPr>
          <w:sz w:val="28"/>
          <w:szCs w:val="28"/>
          <w:rtl/>
          <w:lang w:bidi="ar-LB"/>
        </w:rPr>
      </w:pPr>
    </w:p>
    <w:p w:rsidR="007D1677" w:rsidRPr="00FE50E9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b/>
          <w:bCs/>
          <w:sz w:val="32"/>
          <w:szCs w:val="32"/>
          <w:u w:val="single"/>
          <w:rtl/>
          <w:lang w:bidi="ar-LB"/>
        </w:rPr>
      </w:pPr>
      <w:r w:rsidRPr="00FE50E9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أمراض القلب  </w:t>
      </w:r>
      <w:r w:rsidRPr="00FE50E9">
        <w:rPr>
          <w:b/>
          <w:bCs/>
          <w:sz w:val="32"/>
          <w:szCs w:val="32"/>
          <w:u w:val="single"/>
          <w:lang w:bidi="ar-LB"/>
        </w:rPr>
        <w:t xml:space="preserve">Cardiac system diseases </w:t>
      </w:r>
    </w:p>
    <w:p w:rsidR="007D1677" w:rsidRPr="00FE50E9" w:rsidRDefault="00FE50E9" w:rsidP="00E322FF">
      <w:pPr>
        <w:pStyle w:val="ListParagraph"/>
        <w:numPr>
          <w:ilvl w:val="0"/>
          <w:numId w:val="9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FE50E9">
        <w:rPr>
          <w:b/>
          <w:bCs/>
          <w:sz w:val="28"/>
          <w:szCs w:val="28"/>
          <w:u w:val="single"/>
        </w:rPr>
        <w:t>Assessment</w:t>
      </w:r>
      <w:r w:rsidR="007D1677"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 : عوارض أمراض القلب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FE50E9" w:rsidRDefault="007D1677" w:rsidP="00E322FF">
      <w:pPr>
        <w:pStyle w:val="ListParagraph"/>
        <w:numPr>
          <w:ilvl w:val="0"/>
          <w:numId w:val="9"/>
        </w:numPr>
        <w:jc w:val="lowKashida"/>
        <w:rPr>
          <w:b/>
          <w:bCs/>
          <w:sz w:val="28"/>
          <w:szCs w:val="28"/>
          <w:u w:val="single"/>
          <w:lang w:bidi="ar-LB"/>
        </w:rPr>
      </w:pPr>
      <w:r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تصلب الشرايين  </w:t>
      </w:r>
      <w:r w:rsidRPr="00FE50E9">
        <w:rPr>
          <w:b/>
          <w:bCs/>
          <w:sz w:val="28"/>
          <w:szCs w:val="28"/>
          <w:u w:val="single"/>
          <w:lang w:bidi="ar-LB"/>
        </w:rPr>
        <w:t xml:space="preserve">Atherosclerosis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والعوامل المؤثرة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الوقاية والعناية التمريضية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FE50E9" w:rsidRDefault="007D1677" w:rsidP="00E322FF">
      <w:pPr>
        <w:pStyle w:val="ListParagraph"/>
        <w:numPr>
          <w:ilvl w:val="0"/>
          <w:numId w:val="9"/>
        </w:numPr>
        <w:jc w:val="lowKashida"/>
        <w:rPr>
          <w:b/>
          <w:bCs/>
          <w:sz w:val="28"/>
          <w:szCs w:val="28"/>
          <w:u w:val="single"/>
          <w:lang w:bidi="ar-LB"/>
        </w:rPr>
      </w:pPr>
      <w:r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الذبحة الصدرية  </w:t>
      </w:r>
      <w:r w:rsidRPr="00FE50E9">
        <w:rPr>
          <w:b/>
          <w:bCs/>
          <w:sz w:val="28"/>
          <w:szCs w:val="28"/>
          <w:u w:val="single"/>
          <w:lang w:bidi="ar-LB"/>
        </w:rPr>
        <w:t xml:space="preserve">Angina pectoris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935468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>العناية</w:t>
      </w:r>
      <w:r>
        <w:rPr>
          <w:rFonts w:hint="cs"/>
          <w:sz w:val="28"/>
          <w:szCs w:val="28"/>
          <w:rtl/>
        </w:rPr>
        <w:t xml:space="preserve"> التمريضية</w:t>
      </w:r>
    </w:p>
    <w:p w:rsidR="007D1677" w:rsidRDefault="007D1677">
      <w:pPr>
        <w:jc w:val="lowKashida"/>
        <w:rPr>
          <w:rFonts w:hint="cs"/>
          <w:sz w:val="28"/>
          <w:szCs w:val="28"/>
          <w:rtl/>
        </w:rPr>
      </w:pPr>
    </w:p>
    <w:p w:rsidR="00935468" w:rsidRDefault="00935468">
      <w:pPr>
        <w:jc w:val="lowKashida"/>
        <w:rPr>
          <w:sz w:val="28"/>
          <w:szCs w:val="28"/>
          <w:rtl/>
        </w:rPr>
      </w:pPr>
    </w:p>
    <w:p w:rsidR="007D1677" w:rsidRPr="00FE50E9" w:rsidRDefault="007D1677" w:rsidP="00E322FF">
      <w:pPr>
        <w:pStyle w:val="ListParagraph"/>
        <w:numPr>
          <w:ilvl w:val="0"/>
          <w:numId w:val="9"/>
        </w:numPr>
        <w:jc w:val="lowKashida"/>
        <w:rPr>
          <w:b/>
          <w:bCs/>
          <w:sz w:val="28"/>
          <w:szCs w:val="28"/>
          <w:u w:val="single"/>
          <w:lang w:bidi="ar-LB"/>
        </w:rPr>
      </w:pPr>
      <w:r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lastRenderedPageBreak/>
        <w:t xml:space="preserve">إحتشاء عضلة القلب </w:t>
      </w:r>
      <w:r w:rsidRPr="00FE50E9">
        <w:rPr>
          <w:b/>
          <w:bCs/>
          <w:sz w:val="28"/>
          <w:szCs w:val="28"/>
          <w:u w:val="single"/>
          <w:lang w:bidi="ar-LB"/>
        </w:rPr>
        <w:t xml:space="preserve">Myocardial infarction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>العناية</w:t>
      </w:r>
      <w:r>
        <w:rPr>
          <w:rFonts w:hint="cs"/>
          <w:sz w:val="28"/>
          <w:szCs w:val="28"/>
          <w:rtl/>
        </w:rPr>
        <w:t xml:space="preserve"> التمريضية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Default="007D1677" w:rsidP="00E322FF">
      <w:pPr>
        <w:pStyle w:val="ListParagraph"/>
        <w:numPr>
          <w:ilvl w:val="0"/>
          <w:numId w:val="9"/>
        </w:numPr>
        <w:jc w:val="lowKashida"/>
        <w:rPr>
          <w:sz w:val="28"/>
          <w:szCs w:val="28"/>
          <w:rtl/>
          <w:lang w:bidi="ar-LB"/>
        </w:rPr>
      </w:pPr>
      <w:r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t>دور</w:t>
      </w:r>
      <w:r w:rsidRPr="00FE50E9">
        <w:rPr>
          <w:rFonts w:hint="cs"/>
          <w:sz w:val="28"/>
          <w:szCs w:val="28"/>
          <w:u w:val="single"/>
          <w:rtl/>
          <w:lang w:bidi="ar-LB"/>
        </w:rPr>
        <w:t xml:space="preserve"> </w:t>
      </w:r>
      <w:r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t>الممرض المساعد لمريض أدخل إلى قسم العناية القلبية</w:t>
      </w:r>
      <w:r>
        <w:rPr>
          <w:rFonts w:hint="cs"/>
          <w:sz w:val="28"/>
          <w:szCs w:val="28"/>
          <w:rtl/>
          <w:lang w:bidi="ar-LB"/>
        </w:rPr>
        <w:t xml:space="preserve"> </w:t>
      </w:r>
    </w:p>
    <w:p w:rsidR="007D1677" w:rsidRDefault="007D1677">
      <w:pPr>
        <w:jc w:val="lowKashida"/>
        <w:rPr>
          <w:sz w:val="28"/>
          <w:szCs w:val="28"/>
          <w:rtl/>
        </w:rPr>
      </w:pPr>
    </w:p>
    <w:p w:rsidR="007D1677" w:rsidRPr="00FE50E9" w:rsidRDefault="007D1677" w:rsidP="00E322FF">
      <w:pPr>
        <w:pStyle w:val="ListParagraph"/>
        <w:numPr>
          <w:ilvl w:val="0"/>
          <w:numId w:val="9"/>
        </w:numPr>
        <w:jc w:val="lowKashida"/>
        <w:rPr>
          <w:b/>
          <w:bCs/>
          <w:sz w:val="28"/>
          <w:szCs w:val="28"/>
          <w:u w:val="single"/>
          <w:lang w:bidi="ar-LB"/>
        </w:rPr>
      </w:pPr>
      <w:r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هبوط في عمل القلب </w:t>
      </w:r>
      <w:r w:rsidRPr="00FE50E9">
        <w:rPr>
          <w:b/>
          <w:bCs/>
          <w:sz w:val="28"/>
          <w:szCs w:val="28"/>
          <w:u w:val="single"/>
          <w:lang w:bidi="ar-LB"/>
        </w:rPr>
        <w:t xml:space="preserve">Congestive heart failure ( Cardiac failure )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>العناية</w:t>
      </w:r>
      <w:r>
        <w:rPr>
          <w:rFonts w:hint="cs"/>
          <w:sz w:val="28"/>
          <w:szCs w:val="28"/>
          <w:rtl/>
        </w:rPr>
        <w:t xml:space="preserve"> التمريضية </w:t>
      </w:r>
    </w:p>
    <w:p w:rsidR="007D1677" w:rsidRDefault="007D1677">
      <w:pPr>
        <w:jc w:val="lowKashida"/>
        <w:rPr>
          <w:rFonts w:hint="cs"/>
          <w:sz w:val="28"/>
          <w:szCs w:val="28"/>
          <w:rtl/>
          <w:lang w:bidi="ar-LB"/>
        </w:rPr>
      </w:pPr>
    </w:p>
    <w:p w:rsidR="007D1677" w:rsidRPr="00FE50E9" w:rsidRDefault="007D1677" w:rsidP="00E322FF">
      <w:pPr>
        <w:pStyle w:val="ListParagraph"/>
        <w:numPr>
          <w:ilvl w:val="0"/>
          <w:numId w:val="9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العناية التمريضية لمريض سوف يخضع لعملية في القلب ( قبل وبعد )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FE50E9" w:rsidRDefault="007D1677" w:rsidP="00E322FF">
      <w:pPr>
        <w:pStyle w:val="ListParagraph"/>
        <w:numPr>
          <w:ilvl w:val="0"/>
          <w:numId w:val="9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الإرشادات التي تعطى لمريض القلب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FE50E9" w:rsidRDefault="007D1677" w:rsidP="00E322FF">
      <w:pPr>
        <w:pStyle w:val="ListParagraph"/>
        <w:numPr>
          <w:ilvl w:val="0"/>
          <w:numId w:val="9"/>
        </w:numPr>
        <w:jc w:val="lowKashida"/>
        <w:rPr>
          <w:b/>
          <w:bCs/>
          <w:sz w:val="28"/>
          <w:szCs w:val="28"/>
          <w:u w:val="single"/>
          <w:lang w:bidi="ar-LB"/>
        </w:rPr>
      </w:pPr>
      <w:r w:rsidRPr="00FE50E9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آلة التخطيط الكهربائية للقلب  </w:t>
      </w:r>
      <w:r w:rsidRPr="00FE50E9">
        <w:rPr>
          <w:b/>
          <w:bCs/>
          <w:sz w:val="28"/>
          <w:szCs w:val="28"/>
          <w:u w:val="single"/>
          <w:lang w:bidi="ar-LB"/>
        </w:rPr>
        <w:t xml:space="preserve">Electrocardiogram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دور الممرضة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b/>
          <w:bCs/>
          <w:sz w:val="32"/>
          <w:szCs w:val="32"/>
          <w:u w:val="single"/>
          <w:rtl/>
          <w:lang w:bidi="ar-LB"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أمراض الأوعية الدموية  </w:t>
      </w:r>
      <w:r w:rsidRPr="008A75CB">
        <w:rPr>
          <w:b/>
          <w:bCs/>
          <w:sz w:val="32"/>
          <w:szCs w:val="32"/>
          <w:u w:val="single"/>
          <w:lang w:bidi="ar-LB"/>
        </w:rPr>
        <w:t xml:space="preserve">Blood vessels diseases </w:t>
      </w:r>
    </w:p>
    <w:p w:rsidR="008A75CB" w:rsidRDefault="007D1677" w:rsidP="00E322FF">
      <w:pPr>
        <w:pStyle w:val="ListParagraph"/>
        <w:numPr>
          <w:ilvl w:val="0"/>
          <w:numId w:val="10"/>
        </w:numPr>
        <w:jc w:val="lowKashida"/>
        <w:rPr>
          <w:b/>
          <w:bCs/>
          <w:sz w:val="28"/>
          <w:szCs w:val="28"/>
          <w:u w:val="single"/>
          <w:lang w:bidi="ar-LB"/>
        </w:rPr>
      </w:pPr>
      <w:r w:rsidRPr="008A75CB">
        <w:rPr>
          <w:b/>
          <w:bCs/>
          <w:sz w:val="28"/>
          <w:szCs w:val="28"/>
          <w:u w:val="single"/>
          <w:lang w:bidi="ar-LB"/>
        </w:rPr>
        <w:t xml:space="preserve">Assessment </w:t>
      </w:r>
    </w:p>
    <w:p w:rsidR="008A75CB" w:rsidRDefault="008A75CB" w:rsidP="008A75CB">
      <w:pPr>
        <w:pStyle w:val="ListParagraph"/>
        <w:jc w:val="lowKashida"/>
        <w:rPr>
          <w:b/>
          <w:bCs/>
          <w:sz w:val="28"/>
          <w:szCs w:val="28"/>
          <w:u w:val="single"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0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تقلص الشرايين </w:t>
      </w:r>
      <w:r w:rsidRPr="008A75CB">
        <w:rPr>
          <w:b/>
          <w:bCs/>
          <w:sz w:val="28"/>
          <w:szCs w:val="28"/>
          <w:u w:val="single"/>
        </w:rPr>
        <w:t>Arteriosclerosis</w:t>
      </w: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العوامل المساعدة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Pr="008A75CB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 xml:space="preserve">العلاج </w:t>
      </w:r>
    </w:p>
    <w:p w:rsidR="007D1677" w:rsidRPr="008A75CB" w:rsidRDefault="007D1677" w:rsidP="00E322FF">
      <w:pPr>
        <w:pStyle w:val="ListParagraph"/>
        <w:numPr>
          <w:ilvl w:val="0"/>
          <w:numId w:val="10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ارتفاع ضغط الدم </w:t>
      </w:r>
      <w:r w:rsidRPr="008A75CB">
        <w:rPr>
          <w:b/>
          <w:bCs/>
          <w:sz w:val="28"/>
          <w:szCs w:val="28"/>
          <w:u w:val="single"/>
          <w:lang w:bidi="ar-LB"/>
        </w:rPr>
        <w:t xml:space="preserve">Hypertension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الأعراض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وإرشادات للمريض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مضاعفات ارتفاع ضغط الدم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0"/>
        </w:numPr>
        <w:jc w:val="lowKashida"/>
        <w:rPr>
          <w:b/>
          <w:bCs/>
          <w:sz w:val="28"/>
          <w:szCs w:val="28"/>
          <w:u w:val="single"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انسداد الشرايين  </w:t>
      </w:r>
      <w:r w:rsidRPr="008A75CB">
        <w:rPr>
          <w:b/>
          <w:bCs/>
          <w:sz w:val="28"/>
          <w:szCs w:val="28"/>
          <w:u w:val="single"/>
          <w:lang w:bidi="ar-LB"/>
        </w:rPr>
        <w:t xml:space="preserve">Thrombosis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العلاج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lastRenderedPageBreak/>
        <w:t xml:space="preserve">الإرشادات التي تعطى للمريض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Default="007D1677" w:rsidP="00E322FF">
      <w:pPr>
        <w:pStyle w:val="ListParagraph"/>
        <w:numPr>
          <w:ilvl w:val="0"/>
          <w:numId w:val="10"/>
        </w:numPr>
        <w:jc w:val="lowKashida"/>
        <w:rPr>
          <w:sz w:val="28"/>
          <w:szCs w:val="28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عروق الدوالي </w:t>
      </w:r>
      <w:r w:rsidRPr="008A75CB">
        <w:rPr>
          <w:b/>
          <w:bCs/>
          <w:sz w:val="28"/>
          <w:szCs w:val="28"/>
          <w:u w:val="single"/>
          <w:lang w:bidi="ar-LB"/>
        </w:rPr>
        <w:t>Varicose vein</w:t>
      </w:r>
      <w:r>
        <w:rPr>
          <w:sz w:val="28"/>
          <w:szCs w:val="28"/>
        </w:rPr>
        <w:t xml:space="preserve">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العلاج والوقاية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دور الممرضة بعد العملية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Default="007D1677" w:rsidP="00E322FF">
      <w:pPr>
        <w:pStyle w:val="ListParagraph"/>
        <w:numPr>
          <w:ilvl w:val="0"/>
          <w:numId w:val="10"/>
        </w:numPr>
        <w:jc w:val="lowKashida"/>
        <w:rPr>
          <w:sz w:val="28"/>
          <w:szCs w:val="28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>دورك كممرض مساعد لمريض يعاني من ارتفاع ضغط مفاجئ</w:t>
      </w:r>
      <w:r>
        <w:rPr>
          <w:rFonts w:hint="cs"/>
          <w:sz w:val="28"/>
          <w:szCs w:val="28"/>
          <w:rtl/>
          <w:lang w:bidi="ar-LB"/>
        </w:rPr>
        <w:t xml:space="preserve"> 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Default="007D1677" w:rsidP="00E322FF">
      <w:pPr>
        <w:pStyle w:val="ListParagraph"/>
        <w:numPr>
          <w:ilvl w:val="0"/>
          <w:numId w:val="10"/>
        </w:numPr>
        <w:jc w:val="lowKashida"/>
        <w:rPr>
          <w:sz w:val="28"/>
          <w:szCs w:val="28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في القناة اللمفاوية  </w:t>
      </w:r>
      <w:proofErr w:type="spellStart"/>
      <w:r w:rsidRPr="008A75CB">
        <w:rPr>
          <w:b/>
          <w:bCs/>
          <w:sz w:val="28"/>
          <w:szCs w:val="28"/>
          <w:u w:val="single"/>
          <w:lang w:bidi="ar-LB"/>
        </w:rPr>
        <w:t>Lymphangitis</w:t>
      </w:r>
      <w:proofErr w:type="spellEnd"/>
      <w:r>
        <w:rPr>
          <w:sz w:val="28"/>
          <w:szCs w:val="28"/>
        </w:rPr>
        <w:t xml:space="preserve">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Pr="008A75CB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rtl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أمراض الدم  </w:t>
      </w:r>
      <w:r w:rsidRPr="008A75CB">
        <w:rPr>
          <w:b/>
          <w:bCs/>
          <w:sz w:val="32"/>
          <w:szCs w:val="32"/>
          <w:u w:val="single"/>
          <w:lang w:bidi="ar-LB"/>
        </w:rPr>
        <w:t>Hematological Disorders</w:t>
      </w:r>
      <w:r>
        <w:t xml:space="preserve"> </w:t>
      </w:r>
    </w:p>
    <w:p w:rsidR="007D1677" w:rsidRPr="008A75CB" w:rsidRDefault="007D1677" w:rsidP="00E322FF">
      <w:pPr>
        <w:pStyle w:val="ListParagraph"/>
        <w:numPr>
          <w:ilvl w:val="0"/>
          <w:numId w:val="11"/>
        </w:numPr>
        <w:jc w:val="lowKashida"/>
        <w:rPr>
          <w:b/>
          <w:bCs/>
          <w:sz w:val="28"/>
          <w:szCs w:val="28"/>
          <w:u w:val="single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فقر الدم  </w:t>
      </w:r>
      <w:r w:rsidRPr="008A75CB">
        <w:rPr>
          <w:b/>
          <w:bCs/>
          <w:sz w:val="28"/>
          <w:szCs w:val="28"/>
          <w:u w:val="single"/>
        </w:rPr>
        <w:t xml:space="preserve">Anemia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أنواع فقر الدم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لمريض يعاني من فقر الدم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Default="007D1677" w:rsidP="00E322FF">
      <w:pPr>
        <w:pStyle w:val="ListParagraph"/>
        <w:numPr>
          <w:ilvl w:val="0"/>
          <w:numId w:val="11"/>
        </w:numPr>
        <w:jc w:val="lowKashida"/>
        <w:rPr>
          <w:sz w:val="28"/>
          <w:szCs w:val="28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>دورك كممرض مساعد لمريض يعالج بمسيلات الدم</w:t>
      </w:r>
      <w:r>
        <w:rPr>
          <w:rFonts w:hint="cs"/>
          <w:sz w:val="28"/>
          <w:szCs w:val="28"/>
          <w:rtl/>
          <w:lang w:bidi="ar-LB"/>
        </w:rPr>
        <w:t xml:space="preserve">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1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التلاسيميا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Pr="008A75CB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Pr="008A75CB" w:rsidRDefault="007D1677" w:rsidP="00E322FF">
      <w:pPr>
        <w:pStyle w:val="ListParagraph"/>
        <w:numPr>
          <w:ilvl w:val="0"/>
          <w:numId w:val="11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نقل الدم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الإجراءات قبل عملية التبرع وبعده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دور الممرضة خلال نقل الدم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1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مضاعفات نقل الدم </w:t>
      </w:r>
    </w:p>
    <w:p w:rsidR="007D1677" w:rsidRDefault="007D1677">
      <w:pPr>
        <w:jc w:val="lowKashida"/>
        <w:rPr>
          <w:rFonts w:hint="cs"/>
          <w:sz w:val="28"/>
          <w:szCs w:val="28"/>
          <w:rtl/>
          <w:lang w:bidi="ar-LB"/>
        </w:rPr>
      </w:pPr>
    </w:p>
    <w:p w:rsidR="00700EBA" w:rsidRDefault="00700EBA">
      <w:pPr>
        <w:jc w:val="lowKashida"/>
        <w:rPr>
          <w:rFonts w:hint="cs"/>
          <w:sz w:val="28"/>
          <w:szCs w:val="28"/>
          <w:rtl/>
          <w:lang w:bidi="ar-LB"/>
        </w:rPr>
      </w:pPr>
    </w:p>
    <w:p w:rsidR="00700EBA" w:rsidRDefault="00700EBA">
      <w:pPr>
        <w:jc w:val="lowKashida"/>
        <w:rPr>
          <w:rFonts w:hint="cs"/>
          <w:sz w:val="28"/>
          <w:szCs w:val="28"/>
          <w:rtl/>
          <w:lang w:bidi="ar-LB"/>
        </w:rPr>
      </w:pPr>
    </w:p>
    <w:p w:rsidR="00700EBA" w:rsidRDefault="00700EBA">
      <w:pPr>
        <w:jc w:val="lowKashida"/>
        <w:rPr>
          <w:rFonts w:hint="cs"/>
          <w:sz w:val="28"/>
          <w:szCs w:val="28"/>
          <w:rtl/>
          <w:lang w:bidi="ar-LB"/>
        </w:rPr>
      </w:pPr>
    </w:p>
    <w:p w:rsidR="00700EBA" w:rsidRDefault="00700EBA">
      <w:pPr>
        <w:jc w:val="lowKashida"/>
        <w:rPr>
          <w:rFonts w:hint="cs"/>
          <w:sz w:val="28"/>
          <w:szCs w:val="28"/>
          <w:rtl/>
          <w:lang w:bidi="ar-LB"/>
        </w:rPr>
      </w:pPr>
    </w:p>
    <w:p w:rsidR="00700EBA" w:rsidRDefault="00700EBA">
      <w:pPr>
        <w:jc w:val="lowKashida"/>
        <w:rPr>
          <w:sz w:val="28"/>
          <w:szCs w:val="28"/>
          <w:rtl/>
          <w:lang w:bidi="ar-LB"/>
        </w:rPr>
      </w:pP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b/>
          <w:bCs/>
          <w:sz w:val="32"/>
          <w:szCs w:val="32"/>
          <w:u w:val="single"/>
          <w:lang w:bidi="ar-LB"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lastRenderedPageBreak/>
        <w:t xml:space="preserve">أمراض الجهاز الهضمي  </w:t>
      </w:r>
      <w:r w:rsidRPr="008A75CB">
        <w:rPr>
          <w:b/>
          <w:bCs/>
          <w:sz w:val="32"/>
          <w:szCs w:val="32"/>
          <w:u w:val="single"/>
          <w:lang w:bidi="ar-LB"/>
        </w:rPr>
        <w:t xml:space="preserve">Gastro intestinal diseases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8A75CB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Assessment </w:t>
      </w:r>
    </w:p>
    <w:p w:rsidR="008A75CB" w:rsidRDefault="008A75CB" w:rsidP="008A75CB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540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b/>
          <w:bCs/>
          <w:sz w:val="28"/>
          <w:szCs w:val="28"/>
          <w:u w:val="single"/>
          <w:lang w:bidi="ar-LB"/>
        </w:rPr>
        <w:t>Upper GI series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تحضير المريض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540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b/>
          <w:bCs/>
          <w:sz w:val="28"/>
          <w:szCs w:val="28"/>
          <w:u w:val="single"/>
          <w:lang w:bidi="ar-LB"/>
        </w:rPr>
        <w:t xml:space="preserve">Barium Enema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تحضير المريض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بالمريض بعد الناضور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540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b/>
          <w:bCs/>
          <w:sz w:val="28"/>
          <w:szCs w:val="28"/>
          <w:u w:val="single"/>
          <w:lang w:bidi="ar-LB"/>
        </w:rPr>
        <w:t>Gastroscopy</w:t>
      </w: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تحضير المريض قبل وبعد الناضور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540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b/>
          <w:bCs/>
          <w:sz w:val="28"/>
          <w:szCs w:val="28"/>
          <w:u w:val="single"/>
          <w:lang w:bidi="ar-LB"/>
        </w:rPr>
        <w:t>Colonoscopy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تحضير المريض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540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صورة صوتية للبطن والحوض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540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الإمساك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العلاج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713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الإسهال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713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أمراض المعدة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تقيؤ الدم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القرحة </w:t>
      </w:r>
    </w:p>
    <w:p w:rsidR="007D1677" w:rsidRDefault="007D1677" w:rsidP="008A75CB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713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الزائدة الدودية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8A75CB" w:rsidRDefault="008A75CB" w:rsidP="008A75CB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713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فتق في البطن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lastRenderedPageBreak/>
        <w:t xml:space="preserve">العلاج والعناية التمريضية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2"/>
        </w:numPr>
        <w:tabs>
          <w:tab w:val="left" w:pos="855"/>
          <w:tab w:val="left" w:pos="3600"/>
        </w:tabs>
        <w:ind w:right="720" w:hanging="2310"/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حالات </w:t>
      </w:r>
      <w:r w:rsidR="009A2ADE"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الشرج </w:t>
      </w:r>
      <w:r w:rsidR="009A2ADE" w:rsidRPr="008A75CB">
        <w:rPr>
          <w:rFonts w:hint="cs"/>
          <w:b/>
          <w:bCs/>
          <w:sz w:val="28"/>
          <w:szCs w:val="28"/>
          <w:u w:val="single"/>
          <w:lang w:bidi="ar-LB"/>
        </w:rPr>
        <w:t>Conditional</w:t>
      </w:r>
      <w:r w:rsidRPr="008A75CB">
        <w:rPr>
          <w:b/>
          <w:bCs/>
          <w:sz w:val="28"/>
          <w:szCs w:val="28"/>
          <w:u w:val="single"/>
          <w:lang w:bidi="ar-LB"/>
        </w:rPr>
        <w:t xml:space="preserve"> anus</w:t>
      </w:r>
    </w:p>
    <w:p w:rsidR="007D1677" w:rsidRPr="008A75CB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 w:rsidRPr="008A75CB">
        <w:rPr>
          <w:rFonts w:hint="cs"/>
          <w:sz w:val="28"/>
          <w:szCs w:val="28"/>
          <w:rtl/>
          <w:lang w:bidi="ar-LB"/>
        </w:rPr>
        <w:t xml:space="preserve">بواسير </w:t>
      </w:r>
      <w:r w:rsidR="009A2ADE" w:rsidRPr="008A75CB">
        <w:rPr>
          <w:sz w:val="28"/>
          <w:szCs w:val="28"/>
        </w:rPr>
        <w:t>Hemorrhoids</w:t>
      </w:r>
      <w:r w:rsidR="009A2ADE" w:rsidRPr="008A75CB">
        <w:rPr>
          <w:rFonts w:hint="cs"/>
          <w:sz w:val="28"/>
          <w:szCs w:val="28"/>
          <w:rtl/>
          <w:lang w:bidi="ar-LB"/>
        </w:rPr>
        <w:t xml:space="preserve"> :</w:t>
      </w:r>
      <w:r w:rsidR="008A75CB">
        <w:rPr>
          <w:rFonts w:hint="cs"/>
          <w:sz w:val="28"/>
          <w:szCs w:val="28"/>
          <w:rtl/>
          <w:lang w:bidi="ar-LB"/>
        </w:rPr>
        <w:t xml:space="preserve"> </w:t>
      </w:r>
      <w:r w:rsidRPr="008A75CB">
        <w:rPr>
          <w:rFonts w:hint="cs"/>
          <w:sz w:val="28"/>
          <w:szCs w:val="28"/>
          <w:rtl/>
          <w:lang w:bidi="ar-LB"/>
        </w:rPr>
        <w:t xml:space="preserve">العوارض </w:t>
      </w:r>
      <w:r w:rsidR="008A75CB">
        <w:rPr>
          <w:rFonts w:hint="cs"/>
          <w:sz w:val="28"/>
          <w:szCs w:val="28"/>
          <w:rtl/>
          <w:lang w:bidi="ar-LB"/>
        </w:rPr>
        <w:t xml:space="preserve">- </w:t>
      </w:r>
      <w:r w:rsidRPr="008A75CB"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b/>
          <w:bCs/>
          <w:sz w:val="32"/>
          <w:szCs w:val="32"/>
          <w:u w:val="single"/>
          <w:rtl/>
          <w:lang w:bidi="ar-LB"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أمر اض الكبد والمرارة والبنكرياس </w:t>
      </w:r>
    </w:p>
    <w:p w:rsidR="007D1677" w:rsidRDefault="007D1677">
      <w:pPr>
        <w:jc w:val="lowKashida"/>
        <w:rPr>
          <w:b/>
          <w:bCs/>
          <w:sz w:val="28"/>
          <w:szCs w:val="28"/>
          <w:u w:val="single"/>
          <w:rtl/>
          <w:lang w:bidi="ar-LB"/>
        </w:rPr>
      </w:pPr>
    </w:p>
    <w:p w:rsidR="007D1677" w:rsidRPr="008A75CB" w:rsidRDefault="009A2ADE" w:rsidP="00E322FF">
      <w:pPr>
        <w:pStyle w:val="ListParagraph"/>
        <w:numPr>
          <w:ilvl w:val="0"/>
          <w:numId w:val="13"/>
        </w:numPr>
        <w:jc w:val="lowKashida"/>
        <w:rPr>
          <w:b/>
          <w:bCs/>
          <w:sz w:val="28"/>
          <w:szCs w:val="28"/>
          <w:u w:val="single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الصفيرة </w:t>
      </w:r>
      <w:r w:rsidRPr="008A75CB">
        <w:rPr>
          <w:rFonts w:hint="cs"/>
          <w:b/>
          <w:bCs/>
          <w:sz w:val="28"/>
          <w:szCs w:val="28"/>
          <w:u w:val="single"/>
          <w:lang w:bidi="ar-LB"/>
        </w:rPr>
        <w:t>Jaundice</w:t>
      </w:r>
      <w:r w:rsidR="007D1677" w:rsidRPr="008A75CB">
        <w:rPr>
          <w:b/>
          <w:bCs/>
          <w:sz w:val="28"/>
          <w:szCs w:val="28"/>
          <w:u w:val="single"/>
        </w:rPr>
        <w:t xml:space="preserve">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3"/>
        </w:numPr>
        <w:jc w:val="lowKashida"/>
        <w:rPr>
          <w:b/>
          <w:bCs/>
          <w:sz w:val="28"/>
          <w:szCs w:val="28"/>
          <w:u w:val="single"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الكبد الفيروسي </w:t>
      </w:r>
      <w:r w:rsidRPr="008A75CB">
        <w:rPr>
          <w:b/>
          <w:bCs/>
          <w:sz w:val="28"/>
          <w:szCs w:val="28"/>
          <w:u w:val="single"/>
          <w:lang w:bidi="ar-LB"/>
        </w:rPr>
        <w:t xml:space="preserve">Hepatitis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>الأنواع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3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b/>
          <w:bCs/>
          <w:sz w:val="28"/>
          <w:szCs w:val="28"/>
          <w:u w:val="single"/>
          <w:lang w:bidi="ar-LB"/>
        </w:rPr>
        <w:t xml:space="preserve">Hepatitis " A "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طرق الانتقال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فترة الحضانة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>الإرشادات</w:t>
      </w:r>
      <w:r>
        <w:rPr>
          <w:rFonts w:hint="cs"/>
          <w:sz w:val="28"/>
          <w:szCs w:val="28"/>
          <w:rtl/>
        </w:rPr>
        <w:t xml:space="preserve">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3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b/>
          <w:bCs/>
          <w:sz w:val="28"/>
          <w:szCs w:val="28"/>
          <w:u w:val="single"/>
          <w:lang w:bidi="ar-LB"/>
        </w:rPr>
        <w:t>Hepatitis " B "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طرق الانتقال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فترة الحضانة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>العناية</w:t>
      </w:r>
      <w:r>
        <w:rPr>
          <w:rFonts w:hint="cs"/>
          <w:sz w:val="28"/>
          <w:szCs w:val="28"/>
          <w:rtl/>
        </w:rPr>
        <w:t xml:space="preserve"> التمريضية </w:t>
      </w:r>
    </w:p>
    <w:p w:rsidR="008A75CB" w:rsidRDefault="008A75CB" w:rsidP="008A75CB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</w:rPr>
      </w:pPr>
    </w:p>
    <w:p w:rsidR="007D1677" w:rsidRPr="008A75CB" w:rsidRDefault="007D1677" w:rsidP="00E322FF">
      <w:pPr>
        <w:pStyle w:val="ListParagraph"/>
        <w:numPr>
          <w:ilvl w:val="0"/>
          <w:numId w:val="13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تشمع </w:t>
      </w:r>
      <w:r w:rsidR="009A2ADE"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الكبد </w:t>
      </w:r>
      <w:r w:rsidR="009A2ADE" w:rsidRPr="008A75CB">
        <w:rPr>
          <w:rFonts w:hint="cs"/>
          <w:b/>
          <w:bCs/>
          <w:sz w:val="28"/>
          <w:szCs w:val="28"/>
          <w:u w:val="single"/>
          <w:lang w:bidi="ar-LB"/>
        </w:rPr>
        <w:t>Liver</w:t>
      </w:r>
      <w:r w:rsidRPr="008A75CB">
        <w:rPr>
          <w:b/>
          <w:bCs/>
          <w:sz w:val="28"/>
          <w:szCs w:val="28"/>
          <w:u w:val="single"/>
          <w:lang w:bidi="ar-LB"/>
        </w:rPr>
        <w:t xml:space="preserve"> cirrhosis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3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المرارة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بعد استئصال المرارة </w:t>
      </w:r>
    </w:p>
    <w:p w:rsidR="008A75CB" w:rsidRDefault="008A75CB">
      <w:pPr>
        <w:jc w:val="lowKashida"/>
        <w:rPr>
          <w:sz w:val="28"/>
          <w:szCs w:val="28"/>
          <w:rtl/>
          <w:lang w:bidi="ar-LB"/>
        </w:rPr>
      </w:pPr>
    </w:p>
    <w:p w:rsidR="008A75CB" w:rsidRDefault="008A75CB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3"/>
        </w:numPr>
        <w:jc w:val="lowKashida"/>
        <w:rPr>
          <w:b/>
          <w:bCs/>
          <w:sz w:val="28"/>
          <w:szCs w:val="28"/>
          <w:u w:val="single"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مرض السكري  </w:t>
      </w:r>
      <w:r w:rsidRPr="008A75CB">
        <w:rPr>
          <w:b/>
          <w:bCs/>
          <w:sz w:val="28"/>
          <w:szCs w:val="28"/>
          <w:u w:val="single"/>
          <w:lang w:bidi="ar-LB"/>
        </w:rPr>
        <w:t xml:space="preserve">Diabetes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الأنواع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700EBA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right="72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أصناف الأكل المسموح والغير مسموح بها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الإرشادات التي تعطى للمريض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مضاعفات مرض السكري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13"/>
        </w:numPr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انخفاض مستوى السكر في الدم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jc w:val="lowKashida"/>
        <w:rPr>
          <w:sz w:val="28"/>
          <w:szCs w:val="28"/>
          <w:rtl/>
          <w:lang w:bidi="ar-LB"/>
        </w:rPr>
      </w:pPr>
    </w:p>
    <w:p w:rsidR="007D1677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b/>
          <w:bCs/>
          <w:sz w:val="32"/>
          <w:szCs w:val="32"/>
          <w:u w:val="single"/>
          <w:lang w:bidi="ar-LB"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أمراض الغدد </w:t>
      </w:r>
    </w:p>
    <w:p w:rsidR="008A75CB" w:rsidRPr="008A75CB" w:rsidRDefault="008A75CB" w:rsidP="008A75CB">
      <w:pPr>
        <w:pStyle w:val="ListParagraph"/>
        <w:tabs>
          <w:tab w:val="left" w:pos="3600"/>
        </w:tabs>
        <w:jc w:val="lowKashida"/>
        <w:rPr>
          <w:b/>
          <w:bCs/>
          <w:sz w:val="32"/>
          <w:szCs w:val="32"/>
          <w:u w:val="single"/>
          <w:rtl/>
          <w:lang w:bidi="ar-LB"/>
        </w:rPr>
      </w:pPr>
    </w:p>
    <w:p w:rsidR="007D1677" w:rsidRPr="008A75CB" w:rsidRDefault="007D1677" w:rsidP="00E322FF">
      <w:pPr>
        <w:pStyle w:val="Heading4"/>
        <w:numPr>
          <w:ilvl w:val="0"/>
          <w:numId w:val="16"/>
        </w:numPr>
        <w:tabs>
          <w:tab w:val="clear" w:pos="540"/>
          <w:tab w:val="clear" w:pos="2160"/>
        </w:tabs>
        <w:ind w:right="720"/>
        <w:jc w:val="both"/>
        <w:rPr>
          <w:b/>
          <w:bCs/>
          <w:u w:val="single"/>
          <w:rtl/>
          <w:lang w:eastAsia="ar-SA"/>
        </w:rPr>
      </w:pPr>
      <w:r w:rsidRPr="008A75CB">
        <w:rPr>
          <w:rFonts w:hint="cs"/>
          <w:b/>
          <w:bCs/>
          <w:u w:val="single"/>
          <w:rtl/>
          <w:lang w:eastAsia="ar-SA"/>
        </w:rPr>
        <w:t xml:space="preserve">الغدة الدرقية  </w:t>
      </w:r>
    </w:p>
    <w:p w:rsidR="007D1677" w:rsidRDefault="007D1677" w:rsidP="00E322FF">
      <w:pPr>
        <w:pStyle w:val="Heading4"/>
        <w:numPr>
          <w:ilvl w:val="1"/>
          <w:numId w:val="7"/>
        </w:numPr>
        <w:tabs>
          <w:tab w:val="clear" w:pos="540"/>
          <w:tab w:val="clear" w:pos="2160"/>
          <w:tab w:val="left" w:pos="713"/>
        </w:tabs>
        <w:ind w:hanging="2774"/>
        <w:jc w:val="both"/>
        <w:rPr>
          <w:rtl/>
          <w:lang w:eastAsia="ar-SA"/>
        </w:rPr>
      </w:pPr>
      <w:r>
        <w:rPr>
          <w:rFonts w:hint="cs"/>
          <w:rtl/>
          <w:lang w:eastAsia="ar-SA"/>
        </w:rPr>
        <w:t>قصور الدرق  : -  الأسباب</w:t>
      </w:r>
    </w:p>
    <w:p w:rsidR="007D1677" w:rsidRDefault="007D1677">
      <w:pPr>
        <w:tabs>
          <w:tab w:val="left" w:pos="2160"/>
        </w:tabs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ab/>
        <w:t xml:space="preserve">-  العوارض </w:t>
      </w:r>
    </w:p>
    <w:p w:rsidR="007D1677" w:rsidRDefault="007D1677">
      <w:pPr>
        <w:tabs>
          <w:tab w:val="left" w:pos="2160"/>
        </w:tabs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ab/>
        <w:t xml:space="preserve">-  العناية التمريضية </w:t>
      </w:r>
    </w:p>
    <w:p w:rsidR="006D7D34" w:rsidRDefault="006D7D34">
      <w:pPr>
        <w:tabs>
          <w:tab w:val="left" w:pos="2160"/>
        </w:tabs>
        <w:jc w:val="lowKashida"/>
        <w:rPr>
          <w:sz w:val="28"/>
          <w:szCs w:val="28"/>
          <w:rtl/>
          <w:lang w:bidi="ar-LB"/>
        </w:rPr>
      </w:pPr>
    </w:p>
    <w:p w:rsidR="007D1677" w:rsidRDefault="007D1677" w:rsidP="00E322FF">
      <w:pPr>
        <w:pStyle w:val="Heading4"/>
        <w:numPr>
          <w:ilvl w:val="1"/>
          <w:numId w:val="7"/>
        </w:numPr>
        <w:tabs>
          <w:tab w:val="clear" w:pos="540"/>
          <w:tab w:val="clear" w:pos="2160"/>
          <w:tab w:val="left" w:pos="713"/>
        </w:tabs>
        <w:ind w:hanging="2774"/>
        <w:jc w:val="both"/>
        <w:rPr>
          <w:rtl/>
          <w:lang w:eastAsia="ar-SA"/>
        </w:rPr>
      </w:pPr>
      <w:r>
        <w:rPr>
          <w:rFonts w:hint="cs"/>
          <w:rtl/>
          <w:lang w:eastAsia="ar-SA"/>
        </w:rPr>
        <w:t>كثرة نشاط الدرق :</w:t>
      </w:r>
      <w:r w:rsidR="006D7D34">
        <w:rPr>
          <w:rFonts w:hint="cs"/>
          <w:rtl/>
          <w:lang w:eastAsia="ar-SA"/>
        </w:rPr>
        <w:t xml:space="preserve">  </w:t>
      </w:r>
      <w:r>
        <w:rPr>
          <w:rFonts w:hint="cs"/>
          <w:rtl/>
          <w:lang w:eastAsia="ar-SA"/>
        </w:rPr>
        <w:t xml:space="preserve">-  العوامل المسببة </w:t>
      </w:r>
    </w:p>
    <w:p w:rsidR="007D1677" w:rsidRDefault="007D1677">
      <w:pPr>
        <w:tabs>
          <w:tab w:val="left" w:pos="2520"/>
        </w:tabs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ab/>
        <w:t xml:space="preserve">-  العلاج </w:t>
      </w:r>
    </w:p>
    <w:p w:rsidR="007D1677" w:rsidRDefault="007D1677">
      <w:pPr>
        <w:tabs>
          <w:tab w:val="left" w:pos="2520"/>
        </w:tabs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ab/>
        <w:t xml:space="preserve">-  العوارض </w:t>
      </w:r>
    </w:p>
    <w:p w:rsidR="007D1677" w:rsidRDefault="007D1677" w:rsidP="006D7D34">
      <w:pPr>
        <w:tabs>
          <w:tab w:val="left" w:pos="2520"/>
        </w:tabs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ab/>
        <w:t xml:space="preserve">-  العناية التمريضية بعد </w:t>
      </w:r>
      <w:r w:rsidR="009A2ADE">
        <w:rPr>
          <w:rFonts w:hint="cs"/>
          <w:sz w:val="28"/>
          <w:szCs w:val="28"/>
          <w:rtl/>
          <w:lang w:bidi="ar-LB"/>
        </w:rPr>
        <w:t xml:space="preserve">العملية </w:t>
      </w:r>
      <w:r w:rsidR="009A2ADE">
        <w:rPr>
          <w:rFonts w:hint="cs"/>
          <w:sz w:val="28"/>
          <w:szCs w:val="28"/>
          <w:lang w:bidi="ar-LB"/>
        </w:rPr>
        <w:t>Thyroidectomy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</w:rPr>
        <w:t xml:space="preserve">  </w:t>
      </w:r>
    </w:p>
    <w:p w:rsidR="007D1677" w:rsidRDefault="007D1677">
      <w:pPr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ing4"/>
        <w:numPr>
          <w:ilvl w:val="0"/>
          <w:numId w:val="16"/>
        </w:numPr>
        <w:tabs>
          <w:tab w:val="clear" w:pos="540"/>
          <w:tab w:val="clear" w:pos="2160"/>
        </w:tabs>
        <w:ind w:right="720"/>
        <w:jc w:val="both"/>
        <w:rPr>
          <w:b/>
          <w:bCs/>
          <w:u w:val="single"/>
          <w:rtl/>
          <w:lang w:eastAsia="ar-SA"/>
        </w:rPr>
      </w:pPr>
      <w:r w:rsidRPr="006D7D34">
        <w:rPr>
          <w:rFonts w:hint="cs"/>
          <w:b/>
          <w:bCs/>
          <w:u w:val="single"/>
          <w:rtl/>
          <w:lang w:eastAsia="ar-SA"/>
        </w:rPr>
        <w:t xml:space="preserve">الغدة الكظرية :  </w:t>
      </w:r>
    </w:p>
    <w:p w:rsidR="007D1677" w:rsidRDefault="007D1677" w:rsidP="00E322FF">
      <w:pPr>
        <w:pStyle w:val="Heading4"/>
        <w:numPr>
          <w:ilvl w:val="1"/>
          <w:numId w:val="7"/>
        </w:numPr>
        <w:tabs>
          <w:tab w:val="clear" w:pos="540"/>
          <w:tab w:val="clear" w:pos="2160"/>
          <w:tab w:val="left" w:pos="713"/>
        </w:tabs>
        <w:ind w:hanging="2774"/>
        <w:jc w:val="both"/>
        <w:rPr>
          <w:rtl/>
          <w:lang w:eastAsia="ar-SA"/>
        </w:rPr>
      </w:pPr>
      <w:r>
        <w:rPr>
          <w:rFonts w:hint="cs"/>
          <w:rtl/>
          <w:lang w:eastAsia="ar-SA"/>
        </w:rPr>
        <w:t xml:space="preserve">قصور الغدة </w:t>
      </w:r>
      <w:r w:rsidR="009A2ADE">
        <w:rPr>
          <w:rFonts w:hint="cs"/>
          <w:rtl/>
          <w:lang w:eastAsia="ar-SA"/>
        </w:rPr>
        <w:t>الكظرية :</w:t>
      </w:r>
      <w:r>
        <w:rPr>
          <w:rFonts w:hint="cs"/>
          <w:rtl/>
          <w:lang w:eastAsia="ar-SA"/>
        </w:rPr>
        <w:t xml:space="preserve">  -  الأسباب</w:t>
      </w:r>
    </w:p>
    <w:p w:rsidR="007D1677" w:rsidRDefault="007D1677">
      <w:pPr>
        <w:tabs>
          <w:tab w:val="left" w:pos="2160"/>
        </w:tabs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ab/>
      </w:r>
      <w:r>
        <w:rPr>
          <w:rFonts w:hint="cs"/>
          <w:sz w:val="28"/>
          <w:szCs w:val="28"/>
          <w:rtl/>
          <w:lang w:bidi="ar-LB"/>
        </w:rPr>
        <w:tab/>
        <w:t xml:space="preserve">-  العوارض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  <w:lang w:bidi="ar-LB"/>
        </w:rPr>
        <w:t xml:space="preserve">  </w:t>
      </w:r>
      <w:r w:rsidR="006D7D34">
        <w:rPr>
          <w:rFonts w:hint="cs"/>
          <w:sz w:val="28"/>
          <w:szCs w:val="28"/>
          <w:rtl/>
          <w:lang w:bidi="ar-LB"/>
        </w:rPr>
        <w:t xml:space="preserve"> </w:t>
      </w:r>
      <w:r>
        <w:rPr>
          <w:rFonts w:hint="cs"/>
          <w:sz w:val="28"/>
          <w:szCs w:val="28"/>
          <w:rtl/>
        </w:rPr>
        <w:t xml:space="preserve">-  العلاج </w:t>
      </w:r>
    </w:p>
    <w:p w:rsidR="007D1677" w:rsidRDefault="007D1677" w:rsidP="00E322FF">
      <w:pPr>
        <w:pStyle w:val="Heading4"/>
        <w:numPr>
          <w:ilvl w:val="1"/>
          <w:numId w:val="7"/>
        </w:numPr>
        <w:tabs>
          <w:tab w:val="clear" w:pos="540"/>
          <w:tab w:val="clear" w:pos="2160"/>
          <w:tab w:val="left" w:pos="713"/>
        </w:tabs>
        <w:ind w:hanging="2774"/>
        <w:jc w:val="both"/>
        <w:rPr>
          <w:rtl/>
          <w:lang w:eastAsia="ar-SA"/>
        </w:rPr>
      </w:pPr>
      <w:r>
        <w:rPr>
          <w:rFonts w:hint="cs"/>
          <w:rtl/>
          <w:lang w:eastAsia="ar-SA"/>
        </w:rPr>
        <w:t>كثرة نشاط الغدة الكظرية  : -  الأسباب</w:t>
      </w:r>
    </w:p>
    <w:p w:rsidR="007D1677" w:rsidRDefault="007D1677">
      <w:pPr>
        <w:tabs>
          <w:tab w:val="left" w:pos="2160"/>
        </w:tabs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ab/>
      </w:r>
      <w:r>
        <w:rPr>
          <w:rFonts w:hint="cs"/>
          <w:sz w:val="28"/>
          <w:szCs w:val="28"/>
          <w:rtl/>
          <w:lang w:bidi="ar-LB"/>
        </w:rPr>
        <w:tab/>
      </w:r>
      <w:r w:rsidR="006D7D34">
        <w:rPr>
          <w:rFonts w:hint="cs"/>
          <w:sz w:val="28"/>
          <w:szCs w:val="28"/>
          <w:rtl/>
          <w:lang w:bidi="ar-LB"/>
        </w:rPr>
        <w:t xml:space="preserve">   </w:t>
      </w:r>
      <w:r>
        <w:rPr>
          <w:rFonts w:hint="cs"/>
          <w:sz w:val="28"/>
          <w:szCs w:val="28"/>
          <w:rtl/>
          <w:lang w:bidi="ar-LB"/>
        </w:rPr>
        <w:t xml:space="preserve"> -  العوارض </w:t>
      </w:r>
    </w:p>
    <w:p w:rsidR="007D1677" w:rsidRDefault="007D1677" w:rsidP="009A2ADE">
      <w:pPr>
        <w:pStyle w:val="Header"/>
        <w:tabs>
          <w:tab w:val="clear" w:pos="4153"/>
          <w:tab w:val="clear" w:pos="8306"/>
          <w:tab w:val="left" w:pos="540"/>
          <w:tab w:val="left" w:pos="3060"/>
        </w:tabs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  <w:r w:rsidR="006D7D34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>-  العلاج والعناية التمريضية</w:t>
      </w:r>
    </w:p>
    <w:p w:rsidR="006C4B92" w:rsidRPr="006D7D34" w:rsidRDefault="006C4B92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b/>
          <w:bCs/>
          <w:sz w:val="32"/>
          <w:szCs w:val="32"/>
          <w:u w:val="single"/>
          <w:rtl/>
          <w:lang w:bidi="ar-LB"/>
        </w:rPr>
      </w:pPr>
      <w:r w:rsidRPr="006D7D34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الجهاز العصبي </w:t>
      </w:r>
    </w:p>
    <w:p w:rsidR="006C4B92" w:rsidRDefault="006C4B92" w:rsidP="006C4B92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6C4B92" w:rsidRPr="006D7D34" w:rsidRDefault="006C4B92" w:rsidP="00E322FF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 الغياب عن الوعي  </w:t>
      </w:r>
      <w:r w:rsidRPr="006D7D34">
        <w:rPr>
          <w:b/>
          <w:bCs/>
          <w:sz w:val="28"/>
          <w:szCs w:val="28"/>
          <w:u w:val="single"/>
        </w:rPr>
        <w:t xml:space="preserve">Unconsciousness or coma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lastRenderedPageBreak/>
        <w:t xml:space="preserve">العناية التمريضية </w:t>
      </w:r>
    </w:p>
    <w:p w:rsidR="006C4B92" w:rsidRDefault="006C4B92" w:rsidP="006C4B92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6C4B92" w:rsidRPr="006D7D34" w:rsidRDefault="006C4B92" w:rsidP="00E322FF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الجلطة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6D7D34" w:rsidRDefault="006D7D34" w:rsidP="006D7D34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</w:rPr>
      </w:pPr>
    </w:p>
    <w:p w:rsidR="006C4B92" w:rsidRPr="006D7D34" w:rsidRDefault="006C4B92" w:rsidP="00E322FF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ارتفاع الضغط في الدماغ  </w:t>
      </w:r>
      <w:r w:rsidRPr="006D7D34">
        <w:rPr>
          <w:b/>
          <w:bCs/>
          <w:sz w:val="28"/>
          <w:szCs w:val="28"/>
          <w:u w:val="single"/>
          <w:lang w:bidi="ar-LB"/>
        </w:rPr>
        <w:t xml:space="preserve">Increased intra cranial pressure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6C4B92" w:rsidRDefault="006C4B92" w:rsidP="006C4B92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6C4B92" w:rsidRPr="006D7D34" w:rsidRDefault="006C4B92" w:rsidP="00E322FF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النقطة  - الصرع  </w:t>
      </w:r>
      <w:proofErr w:type="spellStart"/>
      <w:r w:rsidRPr="006D7D34">
        <w:rPr>
          <w:b/>
          <w:bCs/>
          <w:sz w:val="28"/>
          <w:szCs w:val="28"/>
          <w:u w:val="single"/>
          <w:lang w:bidi="ar-LB"/>
        </w:rPr>
        <w:t>Epilepsi</w:t>
      </w:r>
      <w:proofErr w:type="spellEnd"/>
      <w:r w:rsidRPr="006D7D34">
        <w:rPr>
          <w:b/>
          <w:bCs/>
          <w:sz w:val="28"/>
          <w:szCs w:val="28"/>
          <w:u w:val="single"/>
          <w:lang w:bidi="ar-LB"/>
        </w:rPr>
        <w:t xml:space="preserve"> </w:t>
      </w: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 -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6C4B92" w:rsidRDefault="006C4B92" w:rsidP="006C4B92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6C4B92" w:rsidRPr="006D7D34" w:rsidRDefault="006C4B92" w:rsidP="00E322FF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العناية التمريضية لمريض يعاني من إصابة في الرأس </w:t>
      </w:r>
    </w:p>
    <w:p w:rsidR="006C4B92" w:rsidRDefault="006C4B92" w:rsidP="006C4B92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6C4B92" w:rsidRPr="006D7D34" w:rsidRDefault="006C4B92" w:rsidP="00E322FF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العناية التمريضية لمريض يعاني من إصابة في العامود الفقري </w:t>
      </w:r>
    </w:p>
    <w:p w:rsidR="006C4B92" w:rsidRDefault="006C4B92" w:rsidP="006C4B92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6C4B92" w:rsidRPr="006D7D34" w:rsidRDefault="006C4B92" w:rsidP="00E322FF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العناية التمريضية بالمريض المشلول نصفيا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6C4B92" w:rsidRDefault="006C4B92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دور الممرضة </w:t>
      </w:r>
    </w:p>
    <w:p w:rsidR="006C4B92" w:rsidRDefault="006C4B92">
      <w:pPr>
        <w:pStyle w:val="Header"/>
        <w:tabs>
          <w:tab w:val="clear" w:pos="4153"/>
          <w:tab w:val="clear" w:pos="8306"/>
          <w:tab w:val="left" w:pos="540"/>
          <w:tab w:val="left" w:pos="3060"/>
        </w:tabs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b/>
          <w:bCs/>
          <w:sz w:val="32"/>
          <w:szCs w:val="32"/>
          <w:u w:val="single"/>
          <w:rtl/>
          <w:lang w:bidi="ar-LB"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أمراض الجهاز البولي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3060"/>
        </w:tabs>
        <w:jc w:val="lowKashida"/>
        <w:rPr>
          <w:sz w:val="28"/>
          <w:szCs w:val="28"/>
          <w:rtl/>
          <w:lang w:bidi="ar-LB"/>
        </w:rPr>
      </w:pPr>
    </w:p>
    <w:p w:rsidR="006D7D34" w:rsidRDefault="007D1677" w:rsidP="00E322FF">
      <w:pPr>
        <w:pStyle w:val="Header"/>
        <w:numPr>
          <w:ilvl w:val="0"/>
          <w:numId w:val="18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التهابات الجهاز </w:t>
      </w:r>
      <w:r w:rsidR="009A2ADE"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>البولي :</w:t>
      </w:r>
    </w:p>
    <w:p w:rsidR="007D1677" w:rsidRPr="006D7D34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 w:rsidRPr="006D7D34"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العوامل المساعدة </w:t>
      </w:r>
    </w:p>
    <w:p w:rsidR="007D1677" w:rsidRPr="006D7D34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16"/>
          <w:szCs w:val="16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8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 التهاب الجهاز البولي </w:t>
      </w:r>
      <w:r w:rsidR="009A2ADE"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العلوي </w:t>
      </w:r>
      <w:r w:rsidR="009A2ADE" w:rsidRPr="006D7D34">
        <w:rPr>
          <w:rFonts w:hint="cs"/>
          <w:b/>
          <w:bCs/>
          <w:sz w:val="28"/>
          <w:szCs w:val="28"/>
          <w:u w:val="single"/>
          <w:lang w:bidi="ar-LB"/>
        </w:rPr>
        <w:t>Pyelonephritis</w:t>
      </w:r>
      <w:r w:rsidRPr="006D7D34">
        <w:rPr>
          <w:b/>
          <w:bCs/>
          <w:sz w:val="28"/>
          <w:szCs w:val="28"/>
          <w:u w:val="single"/>
        </w:rPr>
        <w:t xml:space="preserve">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>العناية</w:t>
      </w:r>
      <w:r>
        <w:rPr>
          <w:rFonts w:hint="cs"/>
          <w:sz w:val="28"/>
          <w:szCs w:val="28"/>
          <w:rtl/>
        </w:rPr>
        <w:t xml:space="preserve"> الت</w:t>
      </w:r>
      <w:r>
        <w:rPr>
          <w:rFonts w:hint="cs"/>
          <w:sz w:val="28"/>
          <w:szCs w:val="28"/>
          <w:rtl/>
          <w:lang w:bidi="ar-LB"/>
        </w:rPr>
        <w:t xml:space="preserve">مريضية </w:t>
      </w:r>
    </w:p>
    <w:p w:rsidR="007D1677" w:rsidRPr="006D7D34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16"/>
          <w:szCs w:val="16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8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</w:t>
      </w:r>
      <w:r w:rsidR="009A2ADE"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الكلية </w:t>
      </w:r>
      <w:r w:rsidR="009A2ADE" w:rsidRPr="006D7D34">
        <w:rPr>
          <w:rFonts w:hint="cs"/>
          <w:b/>
          <w:bCs/>
          <w:sz w:val="28"/>
          <w:szCs w:val="28"/>
          <w:u w:val="single"/>
          <w:lang w:bidi="ar-LB"/>
        </w:rPr>
        <w:t>Glomerulonephritis</w:t>
      </w:r>
      <w:r w:rsidRPr="006D7D34">
        <w:rPr>
          <w:b/>
          <w:bCs/>
          <w:sz w:val="28"/>
          <w:szCs w:val="28"/>
          <w:u w:val="single"/>
          <w:lang w:bidi="ar-LB"/>
        </w:rPr>
        <w:t xml:space="preserve">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Pr="006D7D34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16"/>
          <w:szCs w:val="16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8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lastRenderedPageBreak/>
        <w:t xml:space="preserve">قصور الكلية الحاد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8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قصور الكلية المزمن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6D7D34" w:rsidRDefault="006D7D34" w:rsidP="006D7D34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</w:rPr>
      </w:pPr>
    </w:p>
    <w:p w:rsidR="007D1677" w:rsidRPr="006D7D34" w:rsidRDefault="007D1677" w:rsidP="00E322FF">
      <w:pPr>
        <w:pStyle w:val="Header"/>
        <w:numPr>
          <w:ilvl w:val="0"/>
          <w:numId w:val="18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الحصى في </w:t>
      </w:r>
      <w:r w:rsidR="009A2ADE"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الكلية </w:t>
      </w:r>
      <w:r w:rsidR="009A2ADE" w:rsidRPr="006D7D34">
        <w:rPr>
          <w:rFonts w:hint="cs"/>
          <w:b/>
          <w:bCs/>
          <w:sz w:val="28"/>
          <w:szCs w:val="28"/>
          <w:u w:val="single"/>
          <w:lang w:bidi="ar-LB"/>
        </w:rPr>
        <w:t>Nephrolithiasis</w:t>
      </w:r>
      <w:r w:rsidRPr="006D7D34">
        <w:rPr>
          <w:b/>
          <w:bCs/>
          <w:sz w:val="28"/>
          <w:szCs w:val="28"/>
          <w:u w:val="single"/>
          <w:lang w:bidi="ar-LB"/>
        </w:rPr>
        <w:t xml:space="preserve">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8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تورم غدة البروستات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 w:rsidP="006D7D34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8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غسيل </w:t>
      </w:r>
      <w:r w:rsidR="009A2ADE"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الدم </w:t>
      </w:r>
      <w:r w:rsidR="009A2ADE" w:rsidRPr="006D7D34">
        <w:rPr>
          <w:rFonts w:hint="cs"/>
          <w:b/>
          <w:bCs/>
          <w:sz w:val="28"/>
          <w:szCs w:val="28"/>
          <w:u w:val="single"/>
          <w:lang w:bidi="ar-LB"/>
        </w:rPr>
        <w:t>Hemodialysis</w:t>
      </w:r>
      <w:r w:rsidRPr="006D7D34">
        <w:rPr>
          <w:b/>
          <w:bCs/>
          <w:sz w:val="28"/>
          <w:szCs w:val="28"/>
          <w:u w:val="single"/>
          <w:lang w:bidi="ar-LB"/>
        </w:rPr>
        <w:t xml:space="preserve">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Pr="00700EBA" w:rsidRDefault="007D1677" w:rsidP="00700EBA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 xml:space="preserve">دور الممرضة </w:t>
      </w:r>
      <w:r w:rsidR="009A2ADE">
        <w:rPr>
          <w:rFonts w:hint="cs"/>
          <w:sz w:val="28"/>
          <w:szCs w:val="28"/>
          <w:rtl/>
          <w:lang w:bidi="ar-LB"/>
        </w:rPr>
        <w:t>(قبل</w:t>
      </w:r>
      <w:r>
        <w:rPr>
          <w:rFonts w:hint="cs"/>
          <w:sz w:val="28"/>
          <w:szCs w:val="28"/>
          <w:rtl/>
          <w:lang w:bidi="ar-LB"/>
        </w:rPr>
        <w:t xml:space="preserve"> وخلال وبعد الغسيل )</w:t>
      </w:r>
    </w:p>
    <w:p w:rsidR="007D1677" w:rsidRPr="008A75CB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jc w:val="lowKashida"/>
        <w:rPr>
          <w:b/>
          <w:bCs/>
          <w:sz w:val="32"/>
          <w:szCs w:val="32"/>
          <w:u w:val="single"/>
          <w:rtl/>
          <w:lang w:bidi="ar-LB"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أمراض الجهاز العظمي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9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الكسور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الأنواع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العلاج </w:t>
      </w:r>
    </w:p>
    <w:p w:rsidR="007D1677" w:rsidRDefault="007D1677" w:rsidP="006D7D34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9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الجبيرة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9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العناية بالمريض مع الأوزان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الهدف من الأوزان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أنواعها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9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lastRenderedPageBreak/>
        <w:t xml:space="preserve">العمليات الجراحية في العظم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الهدف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لمريض سوف يخضع لعملية في العظم ( قبل وبعد )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مضاعفات عمليات العظم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9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lang w:bidi="ar-LB"/>
        </w:rPr>
      </w:pPr>
      <w:r w:rsidRPr="006D7D34">
        <w:rPr>
          <w:b/>
          <w:bCs/>
          <w:sz w:val="28"/>
          <w:szCs w:val="28"/>
          <w:u w:val="single"/>
          <w:lang w:bidi="ar-LB"/>
        </w:rPr>
        <w:t>Osteoporosis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التعريف </w:t>
      </w:r>
    </w:p>
    <w:p w:rsidR="006D7D34" w:rsidRPr="00700EBA" w:rsidRDefault="007D1677" w:rsidP="00700EBA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  <w:r w:rsidR="00700EBA">
        <w:rPr>
          <w:rFonts w:hint="cs"/>
          <w:sz w:val="28"/>
          <w:szCs w:val="28"/>
          <w:rtl/>
          <w:lang w:bidi="ar-LB"/>
        </w:rPr>
        <w:t xml:space="preserve">/ الوقاية </w:t>
      </w:r>
    </w:p>
    <w:p w:rsidR="007D1677" w:rsidRDefault="007D1677" w:rsidP="00700EBA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</w:rPr>
      </w:pPr>
    </w:p>
    <w:p w:rsidR="007D1677" w:rsidRPr="006D7D34" w:rsidRDefault="007D1677" w:rsidP="00E322FF">
      <w:pPr>
        <w:pStyle w:val="Header"/>
        <w:numPr>
          <w:ilvl w:val="0"/>
          <w:numId w:val="19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التهاب المفاصل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6D7D34" w:rsidRDefault="007D1677" w:rsidP="00E322FF">
      <w:pPr>
        <w:pStyle w:val="Header"/>
        <w:numPr>
          <w:ilvl w:val="0"/>
          <w:numId w:val="19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وجع الظهر </w:t>
      </w:r>
    </w:p>
    <w:p w:rsidR="007D1677" w:rsidRPr="00700EBA" w:rsidRDefault="007D1677" w:rsidP="00700EBA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ind w:left="855" w:hanging="495"/>
        <w:jc w:val="lowKashida"/>
        <w:rPr>
          <w:b/>
          <w:bCs/>
          <w:sz w:val="32"/>
          <w:szCs w:val="32"/>
          <w:u w:val="single"/>
          <w:rtl/>
          <w:lang w:bidi="ar-LB"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الأمراض الجلدية </w:t>
      </w:r>
    </w:p>
    <w:p w:rsidR="006D7D34" w:rsidRDefault="006D7D34" w:rsidP="006D7D34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</w:rPr>
      </w:pPr>
    </w:p>
    <w:p w:rsidR="007D1677" w:rsidRPr="006D7D34" w:rsidRDefault="007D1677" w:rsidP="00E322FF">
      <w:pPr>
        <w:pStyle w:val="Header"/>
        <w:numPr>
          <w:ilvl w:val="0"/>
          <w:numId w:val="20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6D7D3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الحروق 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الأسباب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8A75CB" w:rsidRPr="009A2ADE" w:rsidRDefault="007D1677" w:rsidP="009A2ADE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8A75CB" w:rsidRPr="008A75CB" w:rsidRDefault="008A75CB" w:rsidP="008A75CB">
      <w:pPr>
        <w:tabs>
          <w:tab w:val="left" w:pos="540"/>
          <w:tab w:val="left" w:pos="3600"/>
        </w:tabs>
        <w:ind w:right="720"/>
        <w:jc w:val="lowKashida"/>
        <w:rPr>
          <w:sz w:val="28"/>
          <w:szCs w:val="28"/>
          <w:rtl/>
        </w:rPr>
      </w:pPr>
    </w:p>
    <w:p w:rsidR="007D1677" w:rsidRPr="008A75CB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ind w:left="996" w:hanging="636"/>
        <w:jc w:val="lowKashida"/>
        <w:rPr>
          <w:b/>
          <w:bCs/>
          <w:sz w:val="32"/>
          <w:szCs w:val="32"/>
          <w:u w:val="single"/>
          <w:rtl/>
          <w:lang w:bidi="ar-LB"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أمراض العين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Header"/>
        <w:numPr>
          <w:ilvl w:val="0"/>
          <w:numId w:val="15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 الساد </w:t>
      </w:r>
      <w:r w:rsidRPr="008A75CB">
        <w:rPr>
          <w:b/>
          <w:bCs/>
          <w:sz w:val="28"/>
          <w:szCs w:val="28"/>
          <w:u w:val="single"/>
        </w:rPr>
        <w:t xml:space="preserve">Cataract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>العناية</w:t>
      </w:r>
      <w:r>
        <w:rPr>
          <w:rFonts w:hint="cs"/>
          <w:sz w:val="28"/>
          <w:szCs w:val="28"/>
          <w:rtl/>
        </w:rPr>
        <w:t xml:space="preserve"> التمريضية بعد العملية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ListParagraph"/>
        <w:numPr>
          <w:ilvl w:val="0"/>
          <w:numId w:val="5"/>
        </w:numPr>
        <w:tabs>
          <w:tab w:val="left" w:pos="3600"/>
        </w:tabs>
        <w:ind w:left="996" w:hanging="636"/>
        <w:jc w:val="lowKashida"/>
        <w:rPr>
          <w:b/>
          <w:bCs/>
          <w:sz w:val="32"/>
          <w:szCs w:val="32"/>
          <w:u w:val="single"/>
          <w:rtl/>
          <w:lang w:bidi="ar-LB"/>
        </w:rPr>
      </w:pPr>
      <w:r w:rsidRPr="008A75CB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معالجة الحالات الطارئة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Header"/>
        <w:numPr>
          <w:ilvl w:val="0"/>
          <w:numId w:val="14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 </w:t>
      </w: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التسمم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طرق وصول السم إلى الجسم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العوارض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إجراءات عامة لإسعاف حالات التسمم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أنواع التسمم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Header"/>
        <w:numPr>
          <w:ilvl w:val="0"/>
          <w:numId w:val="14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النزيف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عوارض النزيف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طرق إسعاف النزيف </w:t>
      </w:r>
    </w:p>
    <w:p w:rsidR="00700EBA" w:rsidRDefault="00700EBA" w:rsidP="00700EBA">
      <w:pPr>
        <w:pStyle w:val="ListParagraph"/>
        <w:tabs>
          <w:tab w:val="left" w:pos="540"/>
          <w:tab w:val="left" w:pos="3600"/>
        </w:tabs>
        <w:ind w:left="855" w:right="720"/>
        <w:jc w:val="lowKashida"/>
        <w:rPr>
          <w:sz w:val="28"/>
          <w:szCs w:val="28"/>
        </w:rPr>
      </w:pPr>
      <w:bookmarkStart w:id="0" w:name="_GoBack"/>
      <w:bookmarkEnd w:id="0"/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Header"/>
        <w:numPr>
          <w:ilvl w:val="0"/>
          <w:numId w:val="14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lastRenderedPageBreak/>
        <w:t xml:space="preserve">الجروح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الأنواع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العناية بالجروح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مضاعفات الجروح </w:t>
      </w: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Pr="008A75CB" w:rsidRDefault="007D1677" w:rsidP="00E322FF">
      <w:pPr>
        <w:pStyle w:val="Header"/>
        <w:numPr>
          <w:ilvl w:val="0"/>
          <w:numId w:val="14"/>
        </w:numPr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8A75CB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الصدمة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تعريف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عوارض الصدمة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الأنواع </w:t>
      </w:r>
    </w:p>
    <w:p w:rsidR="007D1677" w:rsidRDefault="007D1677" w:rsidP="00E322FF">
      <w:pPr>
        <w:pStyle w:val="ListParagraph"/>
        <w:numPr>
          <w:ilvl w:val="0"/>
          <w:numId w:val="8"/>
        </w:numPr>
        <w:tabs>
          <w:tab w:val="left" w:pos="540"/>
          <w:tab w:val="left" w:pos="3600"/>
        </w:tabs>
        <w:ind w:left="855" w:right="720" w:hanging="284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العناية التمريضية </w:t>
      </w:r>
    </w:p>
    <w:p w:rsidR="003A66A9" w:rsidRDefault="003A66A9" w:rsidP="003A66A9">
      <w:pPr>
        <w:pStyle w:val="Header"/>
        <w:tabs>
          <w:tab w:val="clear" w:pos="4153"/>
          <w:tab w:val="clear" w:pos="8306"/>
          <w:tab w:val="left" w:pos="540"/>
          <w:tab w:val="left" w:pos="2700"/>
        </w:tabs>
        <w:ind w:left="570" w:right="930"/>
        <w:jc w:val="lowKashida"/>
        <w:rPr>
          <w:sz w:val="28"/>
          <w:szCs w:val="28"/>
          <w:rtl/>
        </w:rPr>
      </w:pPr>
    </w:p>
    <w:p w:rsidR="003A66A9" w:rsidRDefault="003A66A9" w:rsidP="003A66A9">
      <w:pPr>
        <w:pStyle w:val="Header"/>
        <w:tabs>
          <w:tab w:val="clear" w:pos="4153"/>
          <w:tab w:val="clear" w:pos="8306"/>
          <w:tab w:val="left" w:pos="540"/>
          <w:tab w:val="left" w:pos="2700"/>
        </w:tabs>
        <w:ind w:left="570" w:right="930"/>
        <w:jc w:val="lowKashida"/>
        <w:rPr>
          <w:sz w:val="28"/>
          <w:szCs w:val="28"/>
          <w:rtl/>
        </w:rPr>
      </w:pPr>
    </w:p>
    <w:p w:rsidR="003A66A9" w:rsidRDefault="003A66A9" w:rsidP="003A66A9">
      <w:pPr>
        <w:pStyle w:val="Header"/>
        <w:tabs>
          <w:tab w:val="clear" w:pos="4153"/>
          <w:tab w:val="clear" w:pos="8306"/>
          <w:tab w:val="left" w:pos="540"/>
          <w:tab w:val="left" w:pos="2700"/>
        </w:tabs>
        <w:ind w:left="570" w:right="930"/>
        <w:jc w:val="lowKashida"/>
        <w:rPr>
          <w:sz w:val="28"/>
          <w:szCs w:val="28"/>
          <w:rtl/>
        </w:rPr>
      </w:pPr>
    </w:p>
    <w:p w:rsidR="007D1677" w:rsidRDefault="007D1677" w:rsidP="003A66A9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7D1677" w:rsidRDefault="007D1677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p w:rsidR="006D7D34" w:rsidRDefault="006D7D34">
      <w:pPr>
        <w:pStyle w:val="Header"/>
        <w:tabs>
          <w:tab w:val="clear" w:pos="4153"/>
          <w:tab w:val="clear" w:pos="8306"/>
          <w:tab w:val="left" w:pos="540"/>
          <w:tab w:val="left" w:pos="2700"/>
        </w:tabs>
        <w:jc w:val="lowKashida"/>
        <w:rPr>
          <w:sz w:val="28"/>
          <w:szCs w:val="28"/>
          <w:rtl/>
          <w:lang w:bidi="ar-LB"/>
        </w:rPr>
      </w:pPr>
    </w:p>
    <w:sectPr w:rsidR="006D7D34" w:rsidSect="00CE363A">
      <w:headerReference w:type="default" r:id="rId9"/>
      <w:footerReference w:type="even" r:id="rId10"/>
      <w:footerReference w:type="default" r:id="rId11"/>
      <w:pgSz w:w="11906" w:h="16838"/>
      <w:pgMar w:top="1259" w:right="1287" w:bottom="1258" w:left="125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285" w:rsidRDefault="00A71285">
      <w:r>
        <w:separator/>
      </w:r>
    </w:p>
  </w:endnote>
  <w:endnote w:type="continuationSeparator" w:id="0">
    <w:p w:rsidR="00A71285" w:rsidRDefault="00A7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Koufi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68" w:rsidRDefault="00935468" w:rsidP="00CE363A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35468" w:rsidRDefault="00935468" w:rsidP="00CE363A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68" w:rsidRDefault="00935468" w:rsidP="00C052AC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700EBA">
      <w:rPr>
        <w:rStyle w:val="PageNumber"/>
        <w:noProof/>
        <w:rtl/>
      </w:rPr>
      <w:t>14</w:t>
    </w:r>
    <w:r>
      <w:rPr>
        <w:rStyle w:val="PageNumber"/>
        <w:rtl/>
      </w:rPr>
      <w:fldChar w:fldCharType="end"/>
    </w:r>
  </w:p>
  <w:p w:rsidR="00935468" w:rsidRDefault="00935468" w:rsidP="00CE363A">
    <w:pPr>
      <w:pStyle w:val="Footer"/>
      <w:framePr w:wrap="around" w:vAnchor="text" w:hAnchor="page" w:x="5760" w:y="-77"/>
      <w:ind w:right="360"/>
      <w:rPr>
        <w:rStyle w:val="PageNumber"/>
        <w:rtl/>
        <w:lang w:bidi="ar-LB"/>
      </w:rPr>
    </w:pPr>
  </w:p>
  <w:p w:rsidR="00935468" w:rsidRDefault="00935468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285" w:rsidRDefault="00A71285">
      <w:r>
        <w:separator/>
      </w:r>
    </w:p>
  </w:footnote>
  <w:footnote w:type="continuationSeparator" w:id="0">
    <w:p w:rsidR="00A71285" w:rsidRDefault="00A71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68" w:rsidRDefault="00935468" w:rsidP="00C61001">
    <w:pPr>
      <w:pStyle w:val="Header"/>
      <w:rPr>
        <w:rtl/>
      </w:rPr>
    </w:pPr>
  </w:p>
  <w:tbl>
    <w:tblPr>
      <w:bidiVisual/>
      <w:tblW w:w="0" w:type="auto"/>
      <w:tblLook w:val="04A0" w:firstRow="1" w:lastRow="0" w:firstColumn="1" w:lastColumn="0" w:noHBand="0" w:noVBand="1"/>
    </w:tblPr>
    <w:tblGrid>
      <w:gridCol w:w="4788"/>
    </w:tblGrid>
    <w:tr w:rsidR="00935468" w:rsidRPr="00031A3B" w:rsidTr="00935468">
      <w:trPr>
        <w:trHeight w:val="991"/>
      </w:trPr>
      <w:tc>
        <w:tcPr>
          <w:tcW w:w="4788" w:type="dxa"/>
        </w:tcPr>
        <w:p w:rsidR="00935468" w:rsidRDefault="00935468" w:rsidP="00935468">
          <w:pPr>
            <w:bidi w:val="0"/>
            <w:jc w:val="center"/>
            <w:rPr>
              <w:b/>
              <w:bCs/>
              <w:sz w:val="28"/>
              <w:szCs w:val="28"/>
              <w:lang w:bidi="ar-LB"/>
            </w:rPr>
          </w:pPr>
          <w:r w:rsidRPr="00C61001">
            <w:rPr>
              <w:b/>
              <w:bCs/>
              <w:sz w:val="28"/>
              <w:szCs w:val="28"/>
              <w:rtl/>
              <w:lang w:bidi="ar-LB"/>
            </w:rPr>
            <w:t>العناية الصحية والجراحية</w:t>
          </w:r>
        </w:p>
        <w:p w:rsidR="00935468" w:rsidRDefault="00935468" w:rsidP="00935468">
          <w:pPr>
            <w:tabs>
              <w:tab w:val="left" w:pos="1800"/>
              <w:tab w:val="left" w:pos="4140"/>
              <w:tab w:val="left" w:pos="7740"/>
            </w:tabs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b/>
              <w:bCs/>
              <w:sz w:val="28"/>
              <w:szCs w:val="28"/>
              <w:lang w:bidi="ar-JO"/>
            </w:rPr>
            <w:t>MEDICAL SURGICAL</w:t>
          </w:r>
        </w:p>
        <w:p w:rsidR="00935468" w:rsidRPr="002E1940" w:rsidRDefault="00935468" w:rsidP="003145B8">
          <w:pPr>
            <w:tabs>
              <w:tab w:val="left" w:pos="1800"/>
              <w:tab w:val="left" w:pos="4140"/>
              <w:tab w:val="left" w:pos="7740"/>
            </w:tabs>
            <w:jc w:val="center"/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</w:pP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عدد الحصص :  </w:t>
          </w:r>
          <w:r>
            <w:rPr>
              <w:rFonts w:hint="cs"/>
              <w:b/>
              <w:bCs/>
              <w:sz w:val="28"/>
              <w:szCs w:val="28"/>
              <w:rtl/>
              <w:lang w:bidi="ar-LB"/>
            </w:rPr>
            <w:t>90</w:t>
          </w: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 حص</w:t>
          </w:r>
          <w:r w:rsidRPr="00204DCF"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  <w:t>ة</w:t>
          </w:r>
        </w:p>
      </w:tc>
    </w:tr>
  </w:tbl>
  <w:p w:rsidR="00935468" w:rsidRPr="002E1940" w:rsidRDefault="00935468" w:rsidP="00C61001">
    <w:pPr>
      <w:pStyle w:val="Header"/>
      <w:tabs>
        <w:tab w:val="clear" w:pos="4153"/>
        <w:tab w:val="clear" w:pos="8306"/>
        <w:tab w:val="left" w:pos="646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5A2"/>
    <w:multiLevelType w:val="hybridMultilevel"/>
    <w:tmpl w:val="1F487698"/>
    <w:lvl w:ilvl="0" w:tplc="0B76F8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57374"/>
    <w:multiLevelType w:val="hybridMultilevel"/>
    <w:tmpl w:val="99E4378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13DC3408">
      <w:start w:val="2"/>
      <w:numFmt w:val="bullet"/>
      <w:pStyle w:val="Heading8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8C218BE"/>
    <w:multiLevelType w:val="hybridMultilevel"/>
    <w:tmpl w:val="122A15A0"/>
    <w:lvl w:ilvl="0" w:tplc="6D54CE00">
      <w:start w:val="1"/>
      <w:numFmt w:val="bullet"/>
      <w:lvlText w:val=""/>
      <w:lvlJc w:val="left"/>
      <w:pPr>
        <w:tabs>
          <w:tab w:val="num" w:pos="3000"/>
        </w:tabs>
        <w:ind w:left="3000" w:right="3000" w:hanging="720"/>
      </w:pPr>
      <w:rPr>
        <w:rFonts w:ascii="Symbol" w:eastAsia="Times New Roman" w:hAnsi="Symbol" w:cs="Monotype Koufi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BD92D4A"/>
    <w:multiLevelType w:val="hybridMultilevel"/>
    <w:tmpl w:val="4B1E4606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C8B619E"/>
    <w:multiLevelType w:val="hybridMultilevel"/>
    <w:tmpl w:val="44422866"/>
    <w:lvl w:ilvl="0" w:tplc="245EA1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9494F"/>
    <w:multiLevelType w:val="hybridMultilevel"/>
    <w:tmpl w:val="6226B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AA08252">
      <w:start w:val="1"/>
      <w:numFmt w:val="arabicAlpha"/>
      <w:lvlText w:val="%2-"/>
      <w:lvlJc w:val="left"/>
      <w:pPr>
        <w:ind w:left="153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224E7"/>
    <w:multiLevelType w:val="hybridMultilevel"/>
    <w:tmpl w:val="FAF8A032"/>
    <w:lvl w:ilvl="0" w:tplc="179038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D6C23"/>
    <w:multiLevelType w:val="hybridMultilevel"/>
    <w:tmpl w:val="CF742ECE"/>
    <w:lvl w:ilvl="0" w:tplc="03123A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7696F"/>
    <w:multiLevelType w:val="hybridMultilevel"/>
    <w:tmpl w:val="5844B5B0"/>
    <w:lvl w:ilvl="0" w:tplc="A6603F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D262D3"/>
    <w:multiLevelType w:val="hybridMultilevel"/>
    <w:tmpl w:val="50681476"/>
    <w:lvl w:ilvl="0" w:tplc="68948D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82A15"/>
    <w:multiLevelType w:val="hybridMultilevel"/>
    <w:tmpl w:val="6C58E0EA"/>
    <w:lvl w:ilvl="0" w:tplc="001CB17C">
      <w:start w:val="1"/>
      <w:numFmt w:val="decimal"/>
      <w:lvlText w:val="%1."/>
      <w:lvlJc w:val="left"/>
      <w:pPr>
        <w:ind w:left="2598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318" w:hanging="360"/>
      </w:pPr>
    </w:lvl>
    <w:lvl w:ilvl="2" w:tplc="0409001B" w:tentative="1">
      <w:start w:val="1"/>
      <w:numFmt w:val="lowerRoman"/>
      <w:lvlText w:val="%3."/>
      <w:lvlJc w:val="right"/>
      <w:pPr>
        <w:ind w:left="4038" w:hanging="180"/>
      </w:pPr>
    </w:lvl>
    <w:lvl w:ilvl="3" w:tplc="0409000F" w:tentative="1">
      <w:start w:val="1"/>
      <w:numFmt w:val="decimal"/>
      <w:lvlText w:val="%4."/>
      <w:lvlJc w:val="left"/>
      <w:pPr>
        <w:ind w:left="4758" w:hanging="360"/>
      </w:pPr>
    </w:lvl>
    <w:lvl w:ilvl="4" w:tplc="04090019" w:tentative="1">
      <w:start w:val="1"/>
      <w:numFmt w:val="lowerLetter"/>
      <w:lvlText w:val="%5."/>
      <w:lvlJc w:val="left"/>
      <w:pPr>
        <w:ind w:left="5478" w:hanging="360"/>
      </w:pPr>
    </w:lvl>
    <w:lvl w:ilvl="5" w:tplc="0409001B" w:tentative="1">
      <w:start w:val="1"/>
      <w:numFmt w:val="lowerRoman"/>
      <w:lvlText w:val="%6."/>
      <w:lvlJc w:val="right"/>
      <w:pPr>
        <w:ind w:left="6198" w:hanging="180"/>
      </w:pPr>
    </w:lvl>
    <w:lvl w:ilvl="6" w:tplc="0409000F" w:tentative="1">
      <w:start w:val="1"/>
      <w:numFmt w:val="decimal"/>
      <w:lvlText w:val="%7."/>
      <w:lvlJc w:val="left"/>
      <w:pPr>
        <w:ind w:left="6918" w:hanging="360"/>
      </w:pPr>
    </w:lvl>
    <w:lvl w:ilvl="7" w:tplc="04090019" w:tentative="1">
      <w:start w:val="1"/>
      <w:numFmt w:val="lowerLetter"/>
      <w:lvlText w:val="%8."/>
      <w:lvlJc w:val="left"/>
      <w:pPr>
        <w:ind w:left="7638" w:hanging="360"/>
      </w:pPr>
    </w:lvl>
    <w:lvl w:ilvl="8" w:tplc="0409001B" w:tentative="1">
      <w:start w:val="1"/>
      <w:numFmt w:val="lowerRoman"/>
      <w:lvlText w:val="%9."/>
      <w:lvlJc w:val="right"/>
      <w:pPr>
        <w:ind w:left="8358" w:hanging="180"/>
      </w:pPr>
    </w:lvl>
  </w:abstractNum>
  <w:abstractNum w:abstractNumId="11">
    <w:nsid w:val="441D5C72"/>
    <w:multiLevelType w:val="hybridMultilevel"/>
    <w:tmpl w:val="935E1BC0"/>
    <w:lvl w:ilvl="0" w:tplc="025E4F2C">
      <w:start w:val="1"/>
      <w:numFmt w:val="arabicAlpha"/>
      <w:lvlText w:val="%1)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14EAF"/>
    <w:multiLevelType w:val="hybridMultilevel"/>
    <w:tmpl w:val="202A510A"/>
    <w:lvl w:ilvl="0" w:tplc="6AE095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3502E"/>
    <w:multiLevelType w:val="hybridMultilevel"/>
    <w:tmpl w:val="203E2EAE"/>
    <w:lvl w:ilvl="0" w:tplc="4072CB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37361C"/>
    <w:multiLevelType w:val="hybridMultilevel"/>
    <w:tmpl w:val="279CF9FC"/>
    <w:lvl w:ilvl="0" w:tplc="61323396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5F65E0F"/>
    <w:multiLevelType w:val="hybridMultilevel"/>
    <w:tmpl w:val="D2A47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7D597B"/>
    <w:multiLevelType w:val="hybridMultilevel"/>
    <w:tmpl w:val="26642474"/>
    <w:lvl w:ilvl="0" w:tplc="6D54CE00">
      <w:start w:val="1"/>
      <w:numFmt w:val="bullet"/>
      <w:lvlText w:val=""/>
      <w:lvlJc w:val="left"/>
      <w:pPr>
        <w:ind w:left="2483" w:hanging="360"/>
      </w:pPr>
      <w:rPr>
        <w:rFonts w:ascii="Symbol" w:eastAsia="Times New Roman" w:hAnsi="Symbol" w:cs="Monotype Koufi" w:hint="default"/>
      </w:rPr>
    </w:lvl>
    <w:lvl w:ilvl="1" w:tplc="0EC06244">
      <w:start w:val="5"/>
      <w:numFmt w:val="bullet"/>
      <w:lvlText w:val=""/>
      <w:lvlJc w:val="left"/>
      <w:pPr>
        <w:ind w:left="3203" w:hanging="360"/>
      </w:pPr>
      <w:rPr>
        <w:rFonts w:ascii="Wingdings 2" w:hAnsi="Wingdings 2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3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3" w:hanging="360"/>
      </w:pPr>
      <w:rPr>
        <w:rFonts w:ascii="Wingdings" w:hAnsi="Wingdings" w:hint="default"/>
      </w:rPr>
    </w:lvl>
  </w:abstractNum>
  <w:abstractNum w:abstractNumId="17">
    <w:nsid w:val="70053BC5"/>
    <w:multiLevelType w:val="hybridMultilevel"/>
    <w:tmpl w:val="1C1837AA"/>
    <w:lvl w:ilvl="0" w:tplc="CE38F7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B0ECC"/>
    <w:multiLevelType w:val="hybridMultilevel"/>
    <w:tmpl w:val="0F94F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20653"/>
    <w:multiLevelType w:val="hybridMultilevel"/>
    <w:tmpl w:val="0E264ACA"/>
    <w:lvl w:ilvl="0" w:tplc="A634BE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F77FAA"/>
    <w:multiLevelType w:val="hybridMultilevel"/>
    <w:tmpl w:val="DE3E6A08"/>
    <w:lvl w:ilvl="0" w:tplc="94727084">
      <w:start w:val="3"/>
      <w:numFmt w:val="bullet"/>
      <w:lvlText w:val="-"/>
      <w:lvlJc w:val="left"/>
      <w:pPr>
        <w:tabs>
          <w:tab w:val="num" w:pos="930"/>
        </w:tabs>
        <w:ind w:left="930" w:right="93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0"/>
  </w:num>
  <w:num w:numId="5">
    <w:abstractNumId w:val="11"/>
  </w:num>
  <w:num w:numId="6">
    <w:abstractNumId w:val="5"/>
  </w:num>
  <w:num w:numId="7">
    <w:abstractNumId w:val="16"/>
  </w:num>
  <w:num w:numId="8">
    <w:abstractNumId w:val="14"/>
  </w:num>
  <w:num w:numId="9">
    <w:abstractNumId w:val="18"/>
  </w:num>
  <w:num w:numId="10">
    <w:abstractNumId w:val="17"/>
  </w:num>
  <w:num w:numId="11">
    <w:abstractNumId w:val="7"/>
  </w:num>
  <w:num w:numId="12">
    <w:abstractNumId w:val="10"/>
  </w:num>
  <w:num w:numId="13">
    <w:abstractNumId w:val="8"/>
  </w:num>
  <w:num w:numId="14">
    <w:abstractNumId w:val="4"/>
  </w:num>
  <w:num w:numId="15">
    <w:abstractNumId w:val="15"/>
  </w:num>
  <w:num w:numId="16">
    <w:abstractNumId w:val="19"/>
  </w:num>
  <w:num w:numId="17">
    <w:abstractNumId w:val="6"/>
  </w:num>
  <w:num w:numId="18">
    <w:abstractNumId w:val="12"/>
  </w:num>
  <w:num w:numId="19">
    <w:abstractNumId w:val="13"/>
  </w:num>
  <w:num w:numId="20">
    <w:abstractNumId w:val="0"/>
  </w:num>
  <w:num w:numId="21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BAA"/>
    <w:rsid w:val="0007563A"/>
    <w:rsid w:val="000C0AE3"/>
    <w:rsid w:val="00134AF6"/>
    <w:rsid w:val="001E0FA0"/>
    <w:rsid w:val="001E6B86"/>
    <w:rsid w:val="001F160F"/>
    <w:rsid w:val="00217984"/>
    <w:rsid w:val="00276E3B"/>
    <w:rsid w:val="00280F11"/>
    <w:rsid w:val="00291D45"/>
    <w:rsid w:val="002B6C9D"/>
    <w:rsid w:val="002C4070"/>
    <w:rsid w:val="002D4483"/>
    <w:rsid w:val="003145B8"/>
    <w:rsid w:val="0031655F"/>
    <w:rsid w:val="003A66A9"/>
    <w:rsid w:val="003E2418"/>
    <w:rsid w:val="003F167C"/>
    <w:rsid w:val="00432273"/>
    <w:rsid w:val="004A36C5"/>
    <w:rsid w:val="004B478B"/>
    <w:rsid w:val="005506D1"/>
    <w:rsid w:val="00563B85"/>
    <w:rsid w:val="00583B7A"/>
    <w:rsid w:val="0059249B"/>
    <w:rsid w:val="005D4C22"/>
    <w:rsid w:val="005E5870"/>
    <w:rsid w:val="005F74CA"/>
    <w:rsid w:val="00613A44"/>
    <w:rsid w:val="0065753D"/>
    <w:rsid w:val="00666C53"/>
    <w:rsid w:val="006C3965"/>
    <w:rsid w:val="006C4B92"/>
    <w:rsid w:val="006D7D34"/>
    <w:rsid w:val="00700EBA"/>
    <w:rsid w:val="0072672D"/>
    <w:rsid w:val="00755CD3"/>
    <w:rsid w:val="00757108"/>
    <w:rsid w:val="0077435E"/>
    <w:rsid w:val="007A3D52"/>
    <w:rsid w:val="007D1677"/>
    <w:rsid w:val="007E34C7"/>
    <w:rsid w:val="00812698"/>
    <w:rsid w:val="0084341A"/>
    <w:rsid w:val="008619AA"/>
    <w:rsid w:val="00895786"/>
    <w:rsid w:val="008A538C"/>
    <w:rsid w:val="008A75CB"/>
    <w:rsid w:val="008C2F7E"/>
    <w:rsid w:val="008D5325"/>
    <w:rsid w:val="00905C39"/>
    <w:rsid w:val="00935468"/>
    <w:rsid w:val="009A2ADE"/>
    <w:rsid w:val="009C0133"/>
    <w:rsid w:val="009E5EB5"/>
    <w:rsid w:val="009F4B5E"/>
    <w:rsid w:val="009F5980"/>
    <w:rsid w:val="00A00C5E"/>
    <w:rsid w:val="00A3772B"/>
    <w:rsid w:val="00A71285"/>
    <w:rsid w:val="00A8694F"/>
    <w:rsid w:val="00A91F9C"/>
    <w:rsid w:val="00AD3D27"/>
    <w:rsid w:val="00B436BA"/>
    <w:rsid w:val="00B715AC"/>
    <w:rsid w:val="00B73D02"/>
    <w:rsid w:val="00B953D6"/>
    <w:rsid w:val="00B96C94"/>
    <w:rsid w:val="00C052AC"/>
    <w:rsid w:val="00C53E3E"/>
    <w:rsid w:val="00C61001"/>
    <w:rsid w:val="00C723FE"/>
    <w:rsid w:val="00CB1F42"/>
    <w:rsid w:val="00CC696B"/>
    <w:rsid w:val="00CD05AE"/>
    <w:rsid w:val="00CE34DD"/>
    <w:rsid w:val="00CE363A"/>
    <w:rsid w:val="00CF5DA9"/>
    <w:rsid w:val="00D2410C"/>
    <w:rsid w:val="00D54BDD"/>
    <w:rsid w:val="00D65F34"/>
    <w:rsid w:val="00DD1230"/>
    <w:rsid w:val="00E322FF"/>
    <w:rsid w:val="00E7236D"/>
    <w:rsid w:val="00E764F8"/>
    <w:rsid w:val="00E950C4"/>
    <w:rsid w:val="00F04804"/>
    <w:rsid w:val="00F74D41"/>
    <w:rsid w:val="00F97BAA"/>
    <w:rsid w:val="00FC3081"/>
    <w:rsid w:val="00FE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25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8D5325"/>
    <w:pPr>
      <w:keepNext/>
      <w:jc w:val="lowKashida"/>
      <w:outlineLvl w:val="0"/>
    </w:pPr>
    <w:rPr>
      <w:b/>
      <w:bCs/>
      <w:sz w:val="28"/>
      <w:szCs w:val="28"/>
      <w:lang w:bidi="ar-LB"/>
    </w:rPr>
  </w:style>
  <w:style w:type="paragraph" w:styleId="Heading2">
    <w:name w:val="heading 2"/>
    <w:basedOn w:val="Normal"/>
    <w:next w:val="Normal"/>
    <w:qFormat/>
    <w:rsid w:val="008D5325"/>
    <w:pPr>
      <w:keepNext/>
      <w:bidi w:val="0"/>
      <w:jc w:val="lowKashida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D5325"/>
    <w:pPr>
      <w:keepNext/>
      <w:jc w:val="center"/>
      <w:outlineLvl w:val="2"/>
    </w:pPr>
    <w:rPr>
      <w:b/>
      <w:bCs/>
      <w:sz w:val="28"/>
      <w:szCs w:val="28"/>
      <w:lang w:bidi="ar-LB"/>
    </w:rPr>
  </w:style>
  <w:style w:type="paragraph" w:styleId="Heading4">
    <w:name w:val="heading 4"/>
    <w:basedOn w:val="Normal"/>
    <w:next w:val="Normal"/>
    <w:qFormat/>
    <w:rsid w:val="008D5325"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paragraph" w:styleId="Heading5">
    <w:name w:val="heading 5"/>
    <w:basedOn w:val="Normal"/>
    <w:next w:val="Normal"/>
    <w:qFormat/>
    <w:rsid w:val="008D5325"/>
    <w:pPr>
      <w:keepNext/>
      <w:tabs>
        <w:tab w:val="left" w:pos="720"/>
        <w:tab w:val="left" w:pos="1440"/>
        <w:tab w:val="left" w:pos="2520"/>
      </w:tabs>
      <w:outlineLvl w:val="4"/>
    </w:pPr>
    <w:rPr>
      <w:sz w:val="28"/>
      <w:szCs w:val="28"/>
      <w:lang w:bidi="ar-LB"/>
    </w:rPr>
  </w:style>
  <w:style w:type="paragraph" w:styleId="Heading6">
    <w:name w:val="heading 6"/>
    <w:basedOn w:val="Normal"/>
    <w:next w:val="Normal"/>
    <w:qFormat/>
    <w:rsid w:val="008D5325"/>
    <w:pPr>
      <w:keepNext/>
      <w:tabs>
        <w:tab w:val="left" w:pos="720"/>
        <w:tab w:val="left" w:pos="1440"/>
        <w:tab w:val="left" w:pos="2160"/>
      </w:tabs>
      <w:jc w:val="lowKashida"/>
      <w:outlineLvl w:val="5"/>
    </w:pPr>
    <w:rPr>
      <w:b/>
      <w:bCs/>
      <w:sz w:val="28"/>
      <w:szCs w:val="28"/>
      <w:u w:val="single"/>
      <w:lang w:bidi="ar-LB"/>
    </w:rPr>
  </w:style>
  <w:style w:type="paragraph" w:styleId="Heading7">
    <w:name w:val="heading 7"/>
    <w:basedOn w:val="Normal"/>
    <w:next w:val="Normal"/>
    <w:qFormat/>
    <w:rsid w:val="008D5325"/>
    <w:pPr>
      <w:keepNext/>
      <w:tabs>
        <w:tab w:val="left" w:pos="720"/>
        <w:tab w:val="left" w:pos="1440"/>
        <w:tab w:val="left" w:pos="2160"/>
      </w:tabs>
      <w:jc w:val="center"/>
      <w:outlineLvl w:val="6"/>
    </w:pPr>
    <w:rPr>
      <w:b/>
      <w:bCs/>
      <w:sz w:val="36"/>
      <w:szCs w:val="36"/>
      <w:lang w:bidi="ar-LB"/>
    </w:rPr>
  </w:style>
  <w:style w:type="paragraph" w:styleId="Heading8">
    <w:name w:val="heading 8"/>
    <w:basedOn w:val="Normal"/>
    <w:next w:val="Normal"/>
    <w:qFormat/>
    <w:rsid w:val="008D5325"/>
    <w:pPr>
      <w:keepNext/>
      <w:numPr>
        <w:ilvl w:val="1"/>
        <w:numId w:val="1"/>
      </w:numPr>
      <w:tabs>
        <w:tab w:val="clear" w:pos="1440"/>
        <w:tab w:val="num" w:pos="360"/>
      </w:tabs>
      <w:ind w:right="0" w:hanging="1440"/>
      <w:jc w:val="lowKashida"/>
      <w:outlineLvl w:val="7"/>
    </w:pPr>
    <w:rPr>
      <w:sz w:val="28"/>
      <w:szCs w:val="28"/>
      <w:lang w:bidi="ar-LB"/>
    </w:rPr>
  </w:style>
  <w:style w:type="paragraph" w:styleId="Heading9">
    <w:name w:val="heading 9"/>
    <w:basedOn w:val="Normal"/>
    <w:next w:val="Normal"/>
    <w:qFormat/>
    <w:rsid w:val="008D5325"/>
    <w:pPr>
      <w:keepNext/>
      <w:jc w:val="lowKashida"/>
      <w:outlineLvl w:val="8"/>
    </w:pPr>
    <w:rPr>
      <w:b/>
      <w:bCs/>
      <w:sz w:val="32"/>
      <w:szCs w:val="32"/>
      <w:u w:val="single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D532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D532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D5325"/>
  </w:style>
  <w:style w:type="paragraph" w:styleId="BodyText">
    <w:name w:val="Body Text"/>
    <w:basedOn w:val="Normal"/>
    <w:rsid w:val="008D5325"/>
    <w:pPr>
      <w:tabs>
        <w:tab w:val="left" w:pos="720"/>
      </w:tabs>
      <w:jc w:val="lowKashida"/>
    </w:pPr>
    <w:rPr>
      <w:sz w:val="28"/>
      <w:szCs w:val="28"/>
    </w:rPr>
  </w:style>
  <w:style w:type="table" w:styleId="TableWeb2">
    <w:name w:val="Table Web 2"/>
    <w:basedOn w:val="TableNormal"/>
    <w:rsid w:val="004B478B"/>
    <w:pPr>
      <w:bidi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C61001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610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BFB39-CA78-4084-BAC3-58560EB4B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15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RANC</Company>
  <LinksUpToDate>false</LinksUpToDate>
  <CharactersWithSpaces>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معهد الرسول الأعظم للتمريض</dc:creator>
  <cp:lastModifiedBy>User</cp:lastModifiedBy>
  <cp:revision>7</cp:revision>
  <cp:lastPrinted>2009-03-12T08:23:00Z</cp:lastPrinted>
  <dcterms:created xsi:type="dcterms:W3CDTF">2012-10-16T19:00:00Z</dcterms:created>
  <dcterms:modified xsi:type="dcterms:W3CDTF">2020-09-21T07:18:00Z</dcterms:modified>
</cp:coreProperties>
</file>